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259B4" w14:textId="5BA91B69" w:rsidR="00E050B9" w:rsidRPr="00E050B9" w:rsidRDefault="00E050B9"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Zoran Tomić</w:t>
      </w:r>
    </w:p>
    <w:p w14:paraId="04897A8C" w14:textId="292EFD91" w:rsidR="00E050B9" w:rsidRPr="00E050B9" w:rsidRDefault="00E050B9"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CELEBRITY PUBLIC RELATIONS U DOBA UMJETNE INTELIGENCIJE: OD VIDLJIVOSTI DO MENADŽMENTA ZNAČENJA</w:t>
      </w:r>
    </w:p>
    <w:p w14:paraId="14AE97C4" w14:textId="0900F37B" w:rsidR="00B4350C" w:rsidRPr="00E050B9" w:rsidRDefault="00B4350C"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Sažetak</w:t>
      </w:r>
    </w:p>
    <w:p w14:paraId="0900F600"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Fenomen celebrityja tijekom posljednjih desetljeća prerastao je okvire zabavne industrije te postao važan društveni, kulturni, politički i gospodarski fenomen koji oblikuje javno mnijenje, identitete, potrošačko ponašanje i procese strateškoga komuniciranja. Istodobno, razvoj digitalnih komunikacijskih platformi, algoritamskog posredovanja sadržaja i generativne umjetne inteligencije temeljito je promijenio komunikacijski ekosustav u kojem celebrityji komuniciraju s različitim javnostima i u kojem nastaju značenja povezana s njihovim identitetom.</w:t>
      </w:r>
    </w:p>
    <w:p w14:paraId="04EA0F88"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Unatoč intenzivnom razvoju celebrity studija, istraživanja osobnog brendiranja, reputacije i digitalne komunikacije, postojeća literatura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dominantno se temelji na konceptima publiciteta, medijske vidljivosti, imidža i reputacije. Pritom ostaje nedovoljno razjašnjeno može li upravo značenje predstavljati temeljnu komunikacijsku kategoriju suvremenoga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i novi predmet njegova strateškoga upravljanja.</w:t>
      </w:r>
    </w:p>
    <w:p w14:paraId="22628A5B"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Cilj ovoga rada jest razviti konceptualni okvir za razumijevanje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digitalnom i umjetnom inteligencijom posredovanom komunikacijskom okruženju integriranjem teorija odnosa s javnošću, celebrity studija, digitalne komunikacije, komunikacije potpomognute umjetnom inteligencijom i Teorije menadžmenta značenja u odnosima s javnošću (</w:t>
      </w:r>
      <w:r w:rsidRPr="00CB0C3A">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(Tomić, 2026.). Rad se temelji na konceptualnoj analizi i integrativnom pregledu relevantne međunarodne znanstvene literature, pri čemu se postojeći teorijski pristupi kritički analiziraju, uspoređuju i sintetiziraju u novi interpretativni okvir.</w:t>
      </w:r>
    </w:p>
    <w:p w14:paraId="39629682"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pretpostavke da se strateška funkcija Celebrity Public Relations postupno pomiče od upravljanja medijskom vidljivošću prema upravljanju značenjima koja različite javnosti pridaju celebrityjima, rad rekonceptualizira pojam meaning management u području odnosa s javnošću te razvija </w:t>
      </w:r>
      <w:r w:rsidRPr="00CB0C3A">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teorijski okvir za razumijevanje suvremenoga strateškoga komuniciranja. Kao konceptualni doprinos rada predlažu se nova definicija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doba umjetne inteligencije, koncept </w:t>
      </w:r>
      <w:r w:rsidRPr="00CB0C3A">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kao teorijskog konstrukta profesionalne uloge te </w:t>
      </w:r>
      <w:r w:rsidRPr="00CB0C3A">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kojim se objašnjavaju procesi oblikovanja, razvoja, interpretacije, zaštite i transformacije značenja u suvremenom komunikacijskom okruženju.</w:t>
      </w:r>
    </w:p>
    <w:p w14:paraId="1634BDB7"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Predloženi teorijski okvir ne predstavlja zamjenu postojećim teorijama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nego njihovu konceptualnu integraciju kroz perspektivu menadžmenta značenja. Time rad otvara novo istraživačko područje koje može poslužiti kao teorijska osnova za buduća konceptualna i empirijska istraživanja odnosa između umjetne inteligencije, digitalne komunikacije, simboličke interakcije i strateškoga upravljanja značenjem u odnosima s javnošću.</w:t>
      </w:r>
    </w:p>
    <w:p w14:paraId="005EC9B6"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Ključne riječi: </w:t>
      </w:r>
      <w:r w:rsidRPr="00E050B9">
        <w:rPr>
          <w:rFonts w:ascii="Times New Roman" w:hAnsi="Times New Roman" w:cs="Times New Roman"/>
          <w:sz w:val="24"/>
          <w:szCs w:val="24"/>
        </w:rPr>
        <w:t>Celebrity Public Relations; umjetna inteligencija; Meaning Management Theory in Public Relations; menadžment značenja; celebrity; digitalna komunikacija; strateško komuniciranje; simbolička komunikacija; reputacija; odnosi s javnošću.</w:t>
      </w:r>
    </w:p>
    <w:p w14:paraId="483F95E4" w14:textId="77777777" w:rsidR="00B4350C" w:rsidRPr="00E050B9" w:rsidRDefault="00B4350C"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 Uvod</w:t>
      </w:r>
    </w:p>
    <w:p w14:paraId="4A661D6D" w14:textId="77777777" w:rsidR="00B4350C" w:rsidRPr="00E050B9" w:rsidRDefault="00B4350C"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 Celebrity Public Relations na teorijskoj prekretnici</w:t>
      </w:r>
    </w:p>
    <w:p w14:paraId="4A83B105"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Celebrity Public Relations tijekom posljednjih nekoliko desetljeća razvio se u jedno od najdinamičnijih i najutjecajnijih specijaliziranih područja suvremenih odnosa s javnošću. Razvoj globalnih medija, digitalnih komunikacijskih platformi i društvenih mreža omogućio je javnim osobama dosad nezabilježenu razinu vidljivosti, društvenoga utjecaja i simboličke moći. Celebrityji danas više nisu samo predstavnici zabavne industrije, nego važni društveni akteri koji sudjeluju u oblikovanju političkih rasprava, gospodarskih trendova, kulturnih obrazaca, potrošačkog ponašanja i vrijednosnih sustava različitih javnosti (Turner, 2014.; Marshall, 2014.; Rojek, 2001.).</w:t>
      </w:r>
    </w:p>
    <w:p w14:paraId="392ADF2A"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Istodobno, komunikacijsko okruženje u kojem celebrityji djeluju doživjelo je duboku transformaciju. Digitalne platforme postupno su preuzele ulogu tradicionalnih medija kao dominantnoga prostora javne komunikacije, dok su algoritamsko posredovanje sadržaja, personalizacija informacija i ubrzani razvoj umjetne inteligencije (AI) promijenili način na koji se komunikacijske poruke proizvode, distribuiraju, interpretiraju i vrednuju (Castells, 2010.; van Dijck, 2013.; Floridi, 2014.). Komunikacija više nije moguće razumjeti kao linearan proces prijenosa informacija između pošiljatelja i primatelja, nego kao dinamičan, višesmjeran i kontinuirano pregovaran proces u kojem aktivno sudjeluju pojedinci, javnosti, digitalne platforme, algoritmi i sustavi umjetne inteligencije.</w:t>
      </w:r>
    </w:p>
    <w:p w14:paraId="3CC019A3"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Takve promjene otvaraju novo teorijsko pitanje koje u postojećoj literaturi još uvijek nije dovoljno razjašnjeno. Ako algoritmi, umjetna inteligencija i različite javnosti aktivno sudjeluju u oblikovanju interpretacija celebrityja, može li se Celebrity Public Relations i dalje primarno razumijevati kao upravljanje publicitetom, imidžem, reputacijom ili osobnim brendom? Ili se predmet strateškoga upravljanja postupno premješta prema procesima oblikovanja i razvoja značenja koja različite javnosti pripisuju javnim osobama?</w:t>
      </w:r>
    </w:p>
    <w:p w14:paraId="30A451B7"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Dosadašnja istraživanja dala su iznimno vrijedan doprinos razumijevanju celebrity kulture, osobnog brendiranja, reputacijskog menadžmenta i digitalne komunikacije (Boorstin, 1961.; Rojek, 2001.; Turner, 2014.; Keller, 2013.). Međutim, većina postojećih teorijskih pristupa razvijena je u komunikacijskom okruženju u kojem umjetna inteligencija nije predstavljala aktivnoga komunikacijskog aktera, a algoritamski sustavi nisu imali današnju ulogu u oblikovanju javnoga diskursa. Posljedično, dominantni modeli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uspješno objašnjavaju procese upravljanja vidljivošću, percepcijom, imidžem ili reputacijom, ali znatno manje pozornosti posvećuju pitanju kako nastaju, razvijaju se, pregovaraju i transformiraju značenja koja različite javnosti povezuju s javnim osobama.</w:t>
      </w:r>
    </w:p>
    <w:p w14:paraId="2ADFA89B"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Istodobno, suvremena istraživanja sve više potvrđuju da komunikacijski uspjeh ne ovisi isključivo o količini informacija niti o intenzitetu medijske izloženosti, nego o načinu na koji javnosti interpretiraju komunikacijske sadržaje i kakva značenja na temelju njih oblikuju. Takva interpretativna perspektiva približava područje odnosa s javnošću teorijama reprezentacije (Hall, 1997.),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(Weick, 1995.) i simboličke konstrukcije društvene stvarnosti, ali još uvijek nije sustavno integrirana u teorijske modele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w:t>
      </w:r>
    </w:p>
    <w:p w14:paraId="615414F4"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Upravo u tome autor vidi temeljni teorijski izazov suvremenoga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U digitalnom i umjetnom inteligencijom posredovanom komunikacijskom okruženju više nije dovoljno objasniti kako celebrity komunicira niti kako ga javnosti percipiraju. Potrebno je razviti teorijski okvir koji objašnjava kako nastaju značenja, kako se ona razvijaju i mijenjaju tijekom komunikacijskog procesa te na koji način njima može strateški upravljati stručnjak za odnose s javnošću.</w:t>
      </w:r>
    </w:p>
    <w:p w14:paraId="71B4BBE4"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toga problema, ovaj rad razvija konceptualni okvir koji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promatra kroz perspektivu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(Tomić, 2026.). Važno je pritom naglasiti da rad ne polazi od pretpostavke kako je pojam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nov niti pretendira redefinirati njegovo značenje u drugim znanstvenim disciplinama. Izvorni doprinos rada sastoji se u njegovoj konceptualizaciji kao središnjega teorijskog okvira odnosa s javnošću te u njegovoj primjeni na područje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U tom se kontekstu predlaže teorijski pomak od dominantne paradigme upravljanja vidljivošću prema paradigmi strateškoga upravljanja značenjima koja različite javnosti pripisuju javnim osobama.</w:t>
      </w:r>
    </w:p>
    <w:p w14:paraId="6C42EF23" w14:textId="5760BEE5"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skladu s tim, sljedeća poglavlja najprije analiziraju razvoj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i postojeće teorijske pristupe, zatim identificiraju istraživački jaz u literaturi te naposljetku razvijaju konceptualni okvir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i njegovu primjenu kroz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w:t>
      </w:r>
    </w:p>
    <w:p w14:paraId="1AE8A7EF" w14:textId="77777777" w:rsidR="00B4350C" w:rsidRPr="00E050B9" w:rsidRDefault="00B4350C"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1.2. Istraživački jaz</w:t>
      </w:r>
    </w:p>
    <w:p w14:paraId="6A7F48EC"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Unatoč intenzivnom razvoju istraživanja celebrity kulture, osobnog brendiranja, upravljanja reputacijom i digitalne komunikacije, postojeća literatura iz područja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razvijala se prvenstveno oko nekoliko dominantnih teorijskih perspektiva.</w:t>
      </w:r>
    </w:p>
    <w:p w14:paraId="301D826B"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Prvu skupinu čine celebity studiji, koji celebrity promatraju kao društveni, kulturni i medijski fenomen te analiziraju procese nastanka slave, medijske reprezentacije i društvenoga utjecaja javnih osoba (Boorstin, 1961.; Rojek, 2001.; Turner, 2014.; Marshall, 2014.).</w:t>
      </w:r>
    </w:p>
    <w:p w14:paraId="7720FFEF"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Drugu skupinu čine istraživanja osobnog brendiranja, identiteta i reputacije, koja naglašavaju važnost diferencijacije, autentičnosti, tržišne vrijednosti i dugoročnog povjerenja javnosti (Fombrun, 1996.; Keller, 2013.; Rein, Kotler i Stoller, 2006.).</w:t>
      </w:r>
    </w:p>
    <w:p w14:paraId="48077573"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Treću skupinu predstavljaju istraživanja digitalne komunikacije i platformskog društva, koja analiziraju utjecaj društvenih mreža, algoritamskog posredovanja sadržaja, platformizacije komunikacije i digitalnih zajednica na vidljivost celebrityja i angažman publike (Jenkins, 2006.; Castells, 2010.; van Dijck, 2013.).</w:t>
      </w:r>
    </w:p>
    <w:p w14:paraId="61319FE8"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Navedeni teorijski pristupi nedvojbeno su unaprijedili razumijevanje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ali se pritom dominantno usmjeravaju na različite komunikacijske manifestacije celebrityja, poput publiciteta, imidža, reputacije, osobnog brenda ili digitalne prisutnosti. Znatno manje pozornosti posvećeno je temeljnom pitanju što zapravo predstavlja strateški objekt upravljanja u suvremenom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Drugim riječima, postojeća literatura detaljno objašnjava kako se upravlja komunikacijom, ali znatno manje kako nastaju, razvijaju se i transformiraju značenja koja različite javnosti pripisuju javnim osobama.</w:t>
      </w:r>
    </w:p>
    <w:p w14:paraId="47D06D09"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Dodatni istraživački izazov proizlazi iz ubrzanog razvoja umjetne inteligencije i algoritamski posredovane komunikacije. Većina postojećih teorijskih modela razvijena je u razdoblju kada generativna umjetna inteligencija nije bila aktivan komunikacijski akter. Danas algoritmi, sustavi umjetne inteligencije i digitalne platforme ne sudjeluju samo u distribuciji komunikacijskih sadržaja, nego i u njihovoj personalizaciji, reinterpretaciji i društvenoj vidljivosti (Floridi, 2014.; Cheng, 2025.). Time se mijenja komunikacijski ekosustav u kojem nastaju interpretacije celebrityja i otvara potreba za novim teorijskim pristupima koji mogu objasniti takvu složenost.</w:t>
      </w:r>
    </w:p>
    <w:p w14:paraId="21F3BF5F"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Istodobno, u području odnosa s javnošću ne postoji konceptualni model koji bi sustavno integrirao spoznaje iz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digitalne komunikacije, umjetne inteligencije te teorija reprezentacije,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i stvaranja značenja u jedinstven teorijski okvir. Premda se pojam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pojavljuje u različitim znanstvenim disciplinama, njegova konceptualizacija kao središnjeg teorijskog okvira odnosa s javnošću do sada nije sustavno razvijena.</w:t>
      </w:r>
    </w:p>
    <w:p w14:paraId="1F0175D5" w14:textId="77777777" w:rsidR="00B4350C" w:rsidRPr="00E050B9" w:rsidRDefault="00B435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Upravo u tome ovaj rad prepoznaje svoj istraživački jaz. Njegov cilj nije zamijeniti postojeće teorijske pristupe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nego ih konceptualno povezati kroz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te razviti teorijski model koji objašnjava kako nastaju, razvijaju se i strateški usmjeravaju značenja koja različite javnosti pripisuju celebrityjima u digitalnom i umjetnom inteligencijom posredovanom komunikacijskom okruženju.</w:t>
      </w:r>
    </w:p>
    <w:p w14:paraId="56B85A0D" w14:textId="77777777" w:rsidR="00A34010" w:rsidRPr="00E050B9" w:rsidRDefault="00A34010"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1.3. Research Aim and Research Questions</w:t>
      </w:r>
    </w:p>
    <w:p w14:paraId="79638D05" w14:textId="77777777" w:rsidR="00A34010" w:rsidRPr="00E050B9" w:rsidRDefault="00A34010"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Temeljni cilj ovoga rada jest razviti konceptualni okvir za razumijevanje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digitalnom i umjetnom inteligencijom posredovanom komunikacijskom okruženju integriranjem spoznaja iz područja odnosa s javnošću, celebrity studija, digitalne komunikacije, komunikacije potpomognute umjetnom inteligencijom i </w:t>
      </w:r>
      <w:r w:rsidRPr="00CB0C3A">
        <w:rPr>
          <w:rFonts w:ascii="Times New Roman" w:hAnsi="Times New Roman" w:cs="Times New Roman"/>
          <w:sz w:val="24"/>
          <w:szCs w:val="24"/>
        </w:rPr>
        <w:t>Teorije menadžmenta značenja</w:t>
      </w:r>
      <w:r w:rsidRPr="00E050B9">
        <w:rPr>
          <w:rFonts w:ascii="Times New Roman" w:hAnsi="Times New Roman" w:cs="Times New Roman"/>
          <w:sz w:val="24"/>
          <w:szCs w:val="24"/>
        </w:rPr>
        <w:t xml:space="preserve"> (Tomić, 2026.).</w:t>
      </w:r>
    </w:p>
    <w:p w14:paraId="7B25F305" w14:textId="77777777" w:rsidR="00A34010" w:rsidRPr="00E050B9" w:rsidRDefault="00A34010"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kritičke analize postojeće literature, rad nastoji objasniti na koji se način mijenja strateška funkcija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te istražiti može li se značenje promatrati kao središnja komunikacijska kategorija suvremenih odnosa s javnošću.</w:t>
      </w:r>
    </w:p>
    <w:p w14:paraId="79E910E8" w14:textId="5CB9DEA4" w:rsidR="00A34010" w:rsidRPr="00E050B9" w:rsidRDefault="00A34010"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skladu s postavljenim ciljem oblikovana su sljedeća </w:t>
      </w:r>
      <w:r w:rsidR="003F6CE6" w:rsidRPr="00E050B9">
        <w:rPr>
          <w:rFonts w:ascii="Times New Roman" w:hAnsi="Times New Roman" w:cs="Times New Roman"/>
          <w:sz w:val="24"/>
          <w:szCs w:val="24"/>
        </w:rPr>
        <w:t xml:space="preserve">konceptualna </w:t>
      </w:r>
      <w:r w:rsidRPr="00E050B9">
        <w:rPr>
          <w:rFonts w:ascii="Times New Roman" w:hAnsi="Times New Roman" w:cs="Times New Roman"/>
          <w:sz w:val="24"/>
          <w:szCs w:val="24"/>
        </w:rPr>
        <w:t>pitanja</w:t>
      </w:r>
      <w:r w:rsidR="003F6CE6" w:rsidRPr="00E050B9">
        <w:rPr>
          <w:rFonts w:ascii="Times New Roman" w:hAnsi="Times New Roman" w:cs="Times New Roman"/>
          <w:sz w:val="24"/>
          <w:szCs w:val="24"/>
        </w:rPr>
        <w:t xml:space="preserve"> (</w:t>
      </w:r>
      <w:r w:rsidR="003F6CE6" w:rsidRPr="00CB0C3A">
        <w:rPr>
          <w:rFonts w:ascii="Times New Roman" w:hAnsi="Times New Roman" w:cs="Times New Roman"/>
          <w:i/>
          <w:iCs/>
          <w:sz w:val="24"/>
          <w:szCs w:val="24"/>
        </w:rPr>
        <w:t>Conceptual Question</w:t>
      </w:r>
      <w:r w:rsidR="003F6CE6" w:rsidRPr="00E050B9">
        <w:rPr>
          <w:rFonts w:ascii="Times New Roman" w:hAnsi="Times New Roman" w:cs="Times New Roman"/>
          <w:b/>
          <w:bCs/>
          <w:sz w:val="24"/>
          <w:szCs w:val="24"/>
        </w:rPr>
        <w:t>)</w:t>
      </w:r>
      <w:r w:rsidRPr="00E050B9">
        <w:rPr>
          <w:rFonts w:ascii="Times New Roman" w:hAnsi="Times New Roman" w:cs="Times New Roman"/>
          <w:sz w:val="24"/>
          <w:szCs w:val="24"/>
        </w:rPr>
        <w:t>:</w:t>
      </w:r>
    </w:p>
    <w:p w14:paraId="7D3A8B7D" w14:textId="50EFD1C4" w:rsidR="00A34010"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CQ1</w:t>
      </w:r>
      <w:r w:rsidR="00A34010" w:rsidRPr="00E050B9">
        <w:rPr>
          <w:rFonts w:ascii="Times New Roman" w:hAnsi="Times New Roman" w:cs="Times New Roman"/>
          <w:b/>
          <w:bCs/>
          <w:sz w:val="24"/>
          <w:szCs w:val="24"/>
        </w:rPr>
        <w:t>.</w:t>
      </w:r>
      <w:r w:rsidR="00A34010" w:rsidRPr="00E050B9">
        <w:rPr>
          <w:rFonts w:ascii="Times New Roman" w:hAnsi="Times New Roman" w:cs="Times New Roman"/>
          <w:sz w:val="24"/>
          <w:szCs w:val="24"/>
        </w:rPr>
        <w:t xml:space="preserve"> U kojoj mjeri postojeći teorijski modeli </w:t>
      </w:r>
      <w:r w:rsidR="00A34010" w:rsidRPr="00CB0C3A">
        <w:rPr>
          <w:rFonts w:ascii="Times New Roman" w:hAnsi="Times New Roman" w:cs="Times New Roman"/>
          <w:i/>
          <w:iCs/>
          <w:sz w:val="24"/>
          <w:szCs w:val="24"/>
        </w:rPr>
        <w:t>Celebrity Public Relations</w:t>
      </w:r>
      <w:r w:rsidR="00A34010" w:rsidRPr="00E050B9">
        <w:rPr>
          <w:rFonts w:ascii="Times New Roman" w:hAnsi="Times New Roman" w:cs="Times New Roman"/>
          <w:sz w:val="24"/>
          <w:szCs w:val="24"/>
        </w:rPr>
        <w:t xml:space="preserve"> mogu objasniti komunikacijske procese u digitalnom i umjetnom inteligencijom posredovanom komunikacijskom okruženju?</w:t>
      </w:r>
    </w:p>
    <w:p w14:paraId="4A063A50" w14:textId="677CB72C" w:rsidR="00A34010"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CQ </w:t>
      </w:r>
      <w:r w:rsidR="00A34010" w:rsidRPr="00E050B9">
        <w:rPr>
          <w:rFonts w:ascii="Times New Roman" w:hAnsi="Times New Roman" w:cs="Times New Roman"/>
          <w:b/>
          <w:bCs/>
          <w:sz w:val="24"/>
          <w:szCs w:val="24"/>
        </w:rPr>
        <w:t>2.</w:t>
      </w:r>
      <w:r w:rsidR="00A34010" w:rsidRPr="00E050B9">
        <w:rPr>
          <w:rFonts w:ascii="Times New Roman" w:hAnsi="Times New Roman" w:cs="Times New Roman"/>
          <w:sz w:val="24"/>
          <w:szCs w:val="24"/>
        </w:rPr>
        <w:t xml:space="preserve"> Kako digitalne platforme, algoritmi i umjetna inteligencija mijenjaju procese stvaranja i interpretacije značenja povezanih sa celebrityjima?</w:t>
      </w:r>
    </w:p>
    <w:p w14:paraId="6BF7EB4C" w14:textId="2FEC71B5" w:rsidR="00A34010"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CQ </w:t>
      </w:r>
      <w:r w:rsidR="00A34010" w:rsidRPr="00E050B9">
        <w:rPr>
          <w:rFonts w:ascii="Times New Roman" w:hAnsi="Times New Roman" w:cs="Times New Roman"/>
          <w:b/>
          <w:bCs/>
          <w:sz w:val="24"/>
          <w:szCs w:val="24"/>
        </w:rPr>
        <w:t>3.</w:t>
      </w:r>
      <w:r w:rsidR="00A34010" w:rsidRPr="00E050B9">
        <w:rPr>
          <w:rFonts w:ascii="Times New Roman" w:hAnsi="Times New Roman" w:cs="Times New Roman"/>
          <w:sz w:val="24"/>
          <w:szCs w:val="24"/>
        </w:rPr>
        <w:t xml:space="preserve"> Može li se upravljanje značenjem konceptualizirati kao nova strateška funkcija Celebrity Public Relations?</w:t>
      </w:r>
    </w:p>
    <w:p w14:paraId="210AB374" w14:textId="505021F3" w:rsidR="00A34010"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CQ </w:t>
      </w:r>
      <w:r w:rsidR="00A34010" w:rsidRPr="00E050B9">
        <w:rPr>
          <w:rFonts w:ascii="Times New Roman" w:hAnsi="Times New Roman" w:cs="Times New Roman"/>
          <w:b/>
          <w:bCs/>
          <w:sz w:val="24"/>
          <w:szCs w:val="24"/>
        </w:rPr>
        <w:t>4.</w:t>
      </w:r>
      <w:r w:rsidR="00A34010" w:rsidRPr="00E050B9">
        <w:rPr>
          <w:rFonts w:ascii="Times New Roman" w:hAnsi="Times New Roman" w:cs="Times New Roman"/>
          <w:sz w:val="24"/>
          <w:szCs w:val="24"/>
        </w:rPr>
        <w:t xml:space="preserve"> Koje bi temeljne sastavnice trebao sadržavati konceptualni model upravljanja značenjem u </w:t>
      </w:r>
      <w:r w:rsidR="00A34010" w:rsidRPr="00CB0C3A">
        <w:rPr>
          <w:rFonts w:ascii="Times New Roman" w:hAnsi="Times New Roman" w:cs="Times New Roman"/>
          <w:i/>
          <w:iCs/>
          <w:sz w:val="24"/>
          <w:szCs w:val="24"/>
        </w:rPr>
        <w:t>Celebrity Public Relations</w:t>
      </w:r>
      <w:r w:rsidR="00A34010" w:rsidRPr="00E050B9">
        <w:rPr>
          <w:rFonts w:ascii="Times New Roman" w:hAnsi="Times New Roman" w:cs="Times New Roman"/>
          <w:sz w:val="24"/>
          <w:szCs w:val="24"/>
        </w:rPr>
        <w:t>?</w:t>
      </w:r>
    </w:p>
    <w:p w14:paraId="329331E6" w14:textId="77777777" w:rsidR="00A34010" w:rsidRPr="00E050B9" w:rsidRDefault="00A34010"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Budući da je riječ o konceptualnom radu, cilj nije empirijski testirati postavljene pretpostavke, nego razviti teorijski utemeljen konceptualni okvir koji može poslužiti kao polazište za buduća empirijska istraživanja.</w:t>
      </w:r>
    </w:p>
    <w:p w14:paraId="737B7370" w14:textId="77777777" w:rsidR="003F6CE6" w:rsidRPr="00E050B9" w:rsidRDefault="003F6CE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1.4. Izvorni znanstveni doprinos rada</w:t>
      </w:r>
    </w:p>
    <w:p w14:paraId="62087956"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Izvorni znanstveni doprinos ovoga rada ne temelji se na uvođenju novih komunikacijskih fenomena niti na tvrdnji da je pojam </w:t>
      </w:r>
      <w:r w:rsidRPr="00CB0C3A">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nov u društvenim znanostima. Pojam se već desetljećima koristi u različitim teorijskim i disciplinarnim kontekstima, osobito u organizacijskim studijama, teorijama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i </w:t>
      </w:r>
      <w:r w:rsidRPr="00E050B9">
        <w:rPr>
          <w:rFonts w:ascii="Times New Roman" w:hAnsi="Times New Roman" w:cs="Times New Roman"/>
          <w:i/>
          <w:iCs/>
          <w:sz w:val="24"/>
          <w:szCs w:val="24"/>
        </w:rPr>
        <w:t>sensegivinga</w:t>
      </w:r>
      <w:r w:rsidRPr="00E050B9">
        <w:rPr>
          <w:rFonts w:ascii="Times New Roman" w:hAnsi="Times New Roman" w:cs="Times New Roman"/>
          <w:sz w:val="24"/>
          <w:szCs w:val="24"/>
        </w:rPr>
        <w:t xml:space="preserve">, sociologiji te političkoj komunikaciji. Izvorni doprinos ovoga rada sastoji se u njegovoj sustavnoj konceptualizaciji </w:t>
      </w:r>
      <w:r w:rsidRPr="00E050B9">
        <w:rPr>
          <w:rFonts w:ascii="Times New Roman" w:hAnsi="Times New Roman" w:cs="Times New Roman"/>
          <w:sz w:val="24"/>
          <w:szCs w:val="24"/>
        </w:rPr>
        <w:lastRenderedPageBreak/>
        <w:t xml:space="preserve">unutar znanosti o odnosima s javnošću te u razvoju </w:t>
      </w:r>
      <w:r w:rsidRPr="00E050B9">
        <w:rPr>
          <w:rFonts w:ascii="Times New Roman" w:hAnsi="Times New Roman" w:cs="Times New Roman"/>
          <w:i/>
          <w:iCs/>
          <w:sz w:val="24"/>
          <w:szCs w:val="24"/>
        </w:rPr>
        <w:t>Meaning Management Theory in Public</w:t>
      </w:r>
      <w:r w:rsidRPr="00E050B9">
        <w:rPr>
          <w:rFonts w:ascii="Times New Roman" w:hAnsi="Times New Roman" w:cs="Times New Roman"/>
          <w:b/>
          <w:bCs/>
          <w:sz w:val="24"/>
          <w:szCs w:val="24"/>
        </w:rPr>
        <w:t xml:space="preserve"> </w:t>
      </w:r>
      <w:r w:rsidRPr="00E050B9">
        <w:rPr>
          <w:rFonts w:ascii="Times New Roman" w:hAnsi="Times New Roman" w:cs="Times New Roman"/>
          <w:i/>
          <w:iCs/>
          <w:sz w:val="24"/>
          <w:szCs w:val="24"/>
        </w:rPr>
        <w:t xml:space="preserve">Relations </w:t>
      </w:r>
      <w:r w:rsidRPr="00E050B9">
        <w:rPr>
          <w:rFonts w:ascii="Times New Roman" w:hAnsi="Times New Roman" w:cs="Times New Roman"/>
          <w:sz w:val="24"/>
          <w:szCs w:val="24"/>
        </w:rPr>
        <w:t>kao novoga teorijskog okvira za razumijevanje suvremenih odnosa s javnošću.</w:t>
      </w:r>
    </w:p>
    <w:p w14:paraId="7A23B693"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kritičke analize postojeće literature, rad integrira spoznaje iz područja odnosa s javnošću,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celebrity studija, digitalne komunikacije, umjetne inteligencije te teorija reprezentacije i stvaranja značenja u jedinstveni konceptualni okvir. Time se postojeće teorije ne zamjenjuju, nego se povezuju u širu interpretativnu perspektivu u kojoj značenje postaje središnja komunikacijska kategorija suvremenih odnosa s javnošću.</w:t>
      </w:r>
    </w:p>
    <w:p w14:paraId="4720198B"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Izvorni doprinos rada očituje se u nekoliko međusobno povezanih elemenata.</w:t>
      </w:r>
    </w:p>
    <w:p w14:paraId="3580B1F4"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Prvo, rad konceptualizira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novi teorijski okvir kojim se strateška funkcija odnosa s javnošću interpretira kroz procese oblikovanja, razvoja, interpretacije i upravljanja značenjima koja različite javnosti pripisuju organizacijama, institucijama, brendovima i javnim osobama.</w:t>
      </w:r>
    </w:p>
    <w:p w14:paraId="2537A9EB"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Drugo, predlaže se nova interpretacija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prema kojoj se strateška funkcija ovoga područja postupno razvija od upravljanja publicitetom, imidžem, reputacijom i osobnim brendom prema strateškom upravljanju značenjima koja različite javnosti pridaju celebrityjima. U tom smislu rad ne zagovara zamjenu postojećih komunikacijskih koncepata, nego njihovu konceptualnu integraciju kroz perspektivu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w:t>
      </w:r>
    </w:p>
    <w:p w14:paraId="637E72C3"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Treće, razvija se konceptualni konstrukt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kao nove teorijske interpretacije profesionalne uloge stručnjaka za odnose s javnošću u području</w:t>
      </w:r>
      <w:r w:rsidRPr="00E050B9">
        <w:rPr>
          <w:rFonts w:ascii="Times New Roman" w:hAnsi="Times New Roman" w:cs="Times New Roman"/>
          <w:i/>
          <w:iCs/>
          <w:sz w:val="24"/>
          <w:szCs w:val="24"/>
        </w:rPr>
        <w:t xml:space="preserve"> Celebrity Public Relations</w:t>
      </w:r>
      <w:r w:rsidRPr="00E050B9">
        <w:rPr>
          <w:rFonts w:ascii="Times New Roman" w:hAnsi="Times New Roman" w:cs="Times New Roman"/>
          <w:sz w:val="24"/>
          <w:szCs w:val="24"/>
        </w:rPr>
        <w:t>. Pritom se ne predlaže nova profesija niti novo radno mjesto, nego novi način razumijevanja strateške odgovornosti komunikacijskih stručnjaka u digitalnom i umjetnom inteligencijom posredovanom komunikacijskom okruženju.</w:t>
      </w:r>
    </w:p>
    <w:p w14:paraId="05058D3E" w14:textId="77777777" w:rsidR="003F6CE6" w:rsidRPr="00E050B9" w:rsidRDefault="003F6CE6"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Četvrto, razvija se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kojim se konceptualno objašnjavaju odnosi između identiteta, strateške komunikacije, digitalnog i umjetnom inteligencijom posredovanog komunikacijskog okruženja, javne interpretacije i procesa oblikovanja značenja. Model predstavlja jednu od mogućih operacionalizacija </w:t>
      </w:r>
      <w:r w:rsidRPr="00E050B9">
        <w:rPr>
          <w:rFonts w:ascii="Times New Roman" w:hAnsi="Times New Roman" w:cs="Times New Roman"/>
          <w:i/>
          <w:iCs/>
          <w:sz w:val="24"/>
          <w:szCs w:val="24"/>
        </w:rPr>
        <w:t>Meaning Management Theory in Public Relations u području Celebrity Public Relations.</w:t>
      </w:r>
    </w:p>
    <w:p w14:paraId="4108344D"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Peto, rad predlaže novi istraživački program usmjeren na proučavanje značenja kao temeljne komunikacijske kategorije suvremenih odnosa s javnošću. U tom kontekstu otvara prostor za razvoj novih teorijskih modela, metodoloških instrumenata i empirijskih istraživanja u različitim specijaliziranim područjima odnosa s javnošću, uključujući korporativnu komunikaciju, političke odnose s javnošću, Luxury Public Relations, Sports Public Relations, Healthcare Public Relations i druga područja strateškoga komuniciranja.</w:t>
      </w:r>
    </w:p>
    <w:p w14:paraId="14832FD3" w14:textId="77777777" w:rsidR="003F6CE6" w:rsidRPr="00E050B9" w:rsidRDefault="003F6CE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lastRenderedPageBreak/>
        <w:t>1.5. Struktura rada</w:t>
      </w:r>
    </w:p>
    <w:p w14:paraId="07CE5DF0"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Rad je strukturiran kao konceptualno istraživanje čiji je cilj postupno razviti teorijski okvir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kroz područje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Logika rada slijedi proces od identifikacije teorijskog problema, preko kritičke analize postojeće literature i razvoja konceptualnog modela, do razmatranja njegovih teorijskih i praktičnih implikacija.</w:t>
      </w:r>
    </w:p>
    <w:p w14:paraId="12F68114"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Nakon uvodnoga dijela analiziraju se razvoj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i evolucija njegove strateške funkcije, pri čemu se pokazuje kako su se dominantni komunikacijski koncepti razvijali od upravljanja publicitetom prema upravljanju imidžem, reputacijom i osobnim brendom. Na toj osnovi razmatra se utjecaj digitalne transformacije, algoritamski posredovane komunikacije i umjetne inteligencije na suvremene komunikacijske procese te se identificiraju ograničenja postojećih teorijskih pristupa.</w:t>
      </w:r>
    </w:p>
    <w:p w14:paraId="15C29B49"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Središnji dio rada posvećen je razvoju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i njezinoj konceptualnoj primjeni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tom dijelu najprije se obrazlaže zašto značenje može predstavljati središnju komunikacijsku kategoriju suvremenih odnosa s javnošću, zatim se razvija koncept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definiraju njegova temeljna načela i strateški proces te se predstavlja konceptualni konstrukt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Na temelju toga razvija se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kao jedna od mogućih operacionalizacija predložene teorije.</w:t>
      </w:r>
    </w:p>
    <w:p w14:paraId="65CBE9C7"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završnom dijelu rada raspravlja se o teorijskim i praktičnim implikacijama predloženoga modela, analiziraju se njegova ograničenja te se predlažu smjerovi budućih konceptualnih i empirijskih istraživanja. Rad završava zaključkom u kojem se sintetiziraju glavne spoznaje te razmatra potencijal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novoga teorijskog okvira za daljnji razvoj znanosti o odnosima s javnošću.</w:t>
      </w:r>
    </w:p>
    <w:p w14:paraId="3D5F6CB3" w14:textId="2390C957" w:rsidR="003F6CE6" w:rsidRPr="00E050B9" w:rsidRDefault="006407B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 RAZVOJ CELEBRITY PUBLIC RELATIONS</w:t>
      </w:r>
    </w:p>
    <w:p w14:paraId="10D9F276" w14:textId="77777777" w:rsidR="003F6CE6" w:rsidRPr="00E050B9" w:rsidRDefault="003F6CE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2.1. Od publiciteta do specijaliziranog područja odnosa s javnošću</w:t>
      </w:r>
    </w:p>
    <w:p w14:paraId="14374DC5"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razvijao se usporedno s profesionalizacijom odnosa s javnošću, razvojem masovnih medija te transformacijom kulturne i zabavne industrije. Premda su javno poznate osobe postojale i mnogo prije razvoja suvremenih komunikacijskih sustava, tek je pojavom profesionalnih komunikacijskih praksi postalo moguće sustavno planirati i upravljati njihovim javnim identitetom, odnosima s medijima te percepcijama različitih javnosti (Bernays, 1923.; Bernays, 1928.).</w:t>
      </w:r>
    </w:p>
    <w:p w14:paraId="28AF3B2F"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svojim počecima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bio je gotovo u potpunosti usmjeren na stvaranje publiciteta. Temeljni cilj komunikacijskih aktivnosti bio je privući pozornost medija i povećati </w:t>
      </w:r>
      <w:r w:rsidRPr="00E050B9">
        <w:rPr>
          <w:rFonts w:ascii="Times New Roman" w:hAnsi="Times New Roman" w:cs="Times New Roman"/>
          <w:sz w:val="24"/>
          <w:szCs w:val="24"/>
        </w:rPr>
        <w:lastRenderedPageBreak/>
        <w:t>prepoznatljivost javne osobe. Uspješnost komunikacije procjenjivala se ponajprije prema količini medijske prisutnosti, broju objava i intenzitetu javne vidljivosti. Komunikacija je pritom bila pretežito jednosmjerna, dok su novinari i urednici imali dominantnu ulogu u određivanju koje će informacije postati dio javnoga prostora (Grunig i Hunt, 1984.).</w:t>
      </w:r>
    </w:p>
    <w:p w14:paraId="657E51E3" w14:textId="2137DCE3"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Razvojem televizije, globalnih medijskih sustava i profesionalnih komunikacijskih agencija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postupno prerasta okvire jednostavnoga upravljanja publicitetom. Sve veću važnost dobivaju strateško planiranje komunikacije, upravljanje javnim imidžem, medijski trening, krizno komuniciranje te dugoročno oblikovanje odnosa s različitim javnostima. Celebrity se više ne promatra samo kao osoba koja privlači pozornost, nego kao komunikacijski subjekt čija javna vrijednost ovisi o dosljednosti identiteta, vjerodostojnosti, simboličkom kapitalu i sposobnosti održavanja dugoročnog povjerenja različitih javnosti (Rein, Kotler i Stoller, 2006.; Nessmann, 20</w:t>
      </w:r>
      <w:r w:rsidR="008F1FC4">
        <w:rPr>
          <w:rFonts w:ascii="Times New Roman" w:hAnsi="Times New Roman" w:cs="Times New Roman"/>
          <w:sz w:val="24"/>
          <w:szCs w:val="24"/>
        </w:rPr>
        <w:t>10</w:t>
      </w:r>
      <w:r w:rsidRPr="00E050B9">
        <w:rPr>
          <w:rFonts w:ascii="Times New Roman" w:hAnsi="Times New Roman" w:cs="Times New Roman"/>
          <w:sz w:val="24"/>
          <w:szCs w:val="24"/>
        </w:rPr>
        <w:t>.).</w:t>
      </w:r>
    </w:p>
    <w:p w14:paraId="3A186D2C"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Istodobno dolazi do profesionalizacije samoga područja. Komunikacijske aktivnosti više nisu usmjerene isključivo prema medijima, nego obuhvaćaju širok spektar strateških odnosa s različitim dionicima, uključujući obožavatelje, poslovne partnere, sponzore, političke institucije, nevladine organizacije i digitalne zajednice. Time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postupno prerasta u specijalizirano područje odnosa s javnošću koje integrira strateško komuniciranje, upravljanje reputacijom, osobni branding, krizno komuniciranje i razvoj javnoga identiteta.</w:t>
      </w:r>
    </w:p>
    <w:p w14:paraId="5621068D"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Međutim, analiza razvoja ovoga područja pokazuje da se tijekom cijelog njegova povijesnog razvoja postupno mijenjao i </w:t>
      </w:r>
      <w:r w:rsidRPr="00E050B9">
        <w:rPr>
          <w:rFonts w:ascii="Times New Roman" w:hAnsi="Times New Roman" w:cs="Times New Roman"/>
          <w:i/>
          <w:iCs/>
          <w:sz w:val="24"/>
          <w:szCs w:val="24"/>
        </w:rPr>
        <w:t>predmet strateškoga upravljanja</w:t>
      </w:r>
      <w:r w:rsidRPr="00E050B9">
        <w:rPr>
          <w:rFonts w:ascii="Times New Roman" w:hAnsi="Times New Roman" w:cs="Times New Roman"/>
          <w:sz w:val="24"/>
          <w:szCs w:val="24"/>
        </w:rPr>
        <w:t xml:space="preserve">. U početnim fazama naglasak je bio na upravljanju publicitetom i medijskom vidljivošću. Kasnije su u središte došli imidž, reputacija i osobni brend. Takav razvoj upućuje na zaključak da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nije statična komunikacijska disciplina, nego područje koje kontinuirano redefinira vlastiti strateški fokus u skladu s promjenama medijskog i društvenog okruženja. Upravo će analiza te evolucije poslužiti kao teorijska osnova za razmatranje može li se u suvremenom komunikacijskom okruženju </w:t>
      </w:r>
      <w:r w:rsidRPr="00E050B9">
        <w:rPr>
          <w:rFonts w:ascii="Times New Roman" w:hAnsi="Times New Roman" w:cs="Times New Roman"/>
          <w:i/>
          <w:iCs/>
          <w:sz w:val="24"/>
          <w:szCs w:val="24"/>
        </w:rPr>
        <w:t xml:space="preserve">značenje </w:t>
      </w:r>
      <w:r w:rsidRPr="00E050B9">
        <w:rPr>
          <w:rFonts w:ascii="Times New Roman" w:hAnsi="Times New Roman" w:cs="Times New Roman"/>
          <w:sz w:val="24"/>
          <w:szCs w:val="24"/>
        </w:rPr>
        <w:t>promatrati kao nova središnja kategorija strateškoga upravljanja.</w:t>
      </w:r>
    </w:p>
    <w:p w14:paraId="2EEEBB32" w14:textId="77777777" w:rsidR="003F6CE6" w:rsidRPr="00E050B9" w:rsidRDefault="003F6CE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2.2. Celebrity studiji kao teorijska osnova za razvoj Celebrity Public Relations</w:t>
      </w:r>
    </w:p>
    <w:p w14:paraId="17904715"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Paralelno s profesionalizacijom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razvijao se i znanstveni interes za fenomen celebrityja. Tijekom posljednjih nekoliko desetljeća oblikovalo se interdisciplinarno istraživačko područje poznato kao </w:t>
      </w:r>
      <w:r w:rsidRPr="00E050B9">
        <w:rPr>
          <w:rFonts w:ascii="Times New Roman" w:hAnsi="Times New Roman" w:cs="Times New Roman"/>
          <w:i/>
          <w:iCs/>
          <w:sz w:val="24"/>
          <w:szCs w:val="24"/>
        </w:rPr>
        <w:t>celebrity studies</w:t>
      </w:r>
      <w:r w:rsidRPr="00E050B9">
        <w:rPr>
          <w:rFonts w:ascii="Times New Roman" w:hAnsi="Times New Roman" w:cs="Times New Roman"/>
          <w:sz w:val="24"/>
          <w:szCs w:val="24"/>
        </w:rPr>
        <w:t xml:space="preserve">, koje je značajno pridonijelo razumijevanju nastanka, društvene uloge i kulturnog utjecaja javnih osoba. Istraživanja iz ovoga područja pokazala su da celebrity nije samo medijski fenomen ili pojedinac visoke javne vidljivosti, nego </w:t>
      </w:r>
      <w:r w:rsidRPr="00E050B9">
        <w:rPr>
          <w:rFonts w:ascii="Times New Roman" w:hAnsi="Times New Roman" w:cs="Times New Roman"/>
          <w:sz w:val="24"/>
          <w:szCs w:val="24"/>
        </w:rPr>
        <w:lastRenderedPageBreak/>
        <w:t>složen društveni konstrukt koji nastaje u interakciji medija, publike, tržišta i kulturnoga konteksta (Turner, 2014.; Marshall, 2014.).</w:t>
      </w:r>
    </w:p>
    <w:p w14:paraId="1503A2E9"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Jedan od utemeljitelja suvremenoga teorijskog promišljanja celebrity kulture bio je Daniel J. Boorstin. U djelu </w:t>
      </w:r>
      <w:r w:rsidRPr="00E050B9">
        <w:rPr>
          <w:rFonts w:ascii="Times New Roman" w:hAnsi="Times New Roman" w:cs="Times New Roman"/>
          <w:i/>
          <w:iCs/>
          <w:sz w:val="24"/>
          <w:szCs w:val="24"/>
        </w:rPr>
        <w:t>The Image</w:t>
      </w:r>
      <w:r w:rsidRPr="00E050B9">
        <w:rPr>
          <w:rFonts w:ascii="Times New Roman" w:hAnsi="Times New Roman" w:cs="Times New Roman"/>
          <w:sz w:val="24"/>
          <w:szCs w:val="24"/>
        </w:rPr>
        <w:t xml:space="preserve"> celebrity definira kao „osobu poznatu po svojoj poznatosti“, upozoravajući da suvremeni mediji proizvode javne osobe čija popularnost često proizlazi iz medijske reprodukcije, a ne iz iznimnih društvenih postignuća (Boorstin, 1961.). Premda je njegov pristup često kritiziran zbog normativnog pogleda na masovne medije, Boorstin je prvi sustavno otvorio pitanje odnosa između medijske vidljivosti i društvene percepcije celebrityja.</w:t>
      </w:r>
    </w:p>
    <w:p w14:paraId="478D738D"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njegov rad nadovezuje se Chris Rojek (2001.), koji razlikuje pripisanu (</w:t>
      </w:r>
      <w:r w:rsidRPr="00E050B9">
        <w:rPr>
          <w:rFonts w:ascii="Times New Roman" w:hAnsi="Times New Roman" w:cs="Times New Roman"/>
          <w:i/>
          <w:iCs/>
          <w:sz w:val="24"/>
          <w:szCs w:val="24"/>
        </w:rPr>
        <w:t>ascribed</w:t>
      </w:r>
      <w:r w:rsidRPr="00E050B9">
        <w:rPr>
          <w:rFonts w:ascii="Times New Roman" w:hAnsi="Times New Roman" w:cs="Times New Roman"/>
          <w:sz w:val="24"/>
          <w:szCs w:val="24"/>
        </w:rPr>
        <w:t>), stečenu (</w:t>
      </w:r>
      <w:r w:rsidRPr="00E050B9">
        <w:rPr>
          <w:rFonts w:ascii="Times New Roman" w:hAnsi="Times New Roman" w:cs="Times New Roman"/>
          <w:i/>
          <w:iCs/>
          <w:sz w:val="24"/>
          <w:szCs w:val="24"/>
        </w:rPr>
        <w:t>achieved</w:t>
      </w:r>
      <w:r w:rsidRPr="00E050B9">
        <w:rPr>
          <w:rFonts w:ascii="Times New Roman" w:hAnsi="Times New Roman" w:cs="Times New Roman"/>
          <w:sz w:val="24"/>
          <w:szCs w:val="24"/>
        </w:rPr>
        <w:t>) i medijski proizvedenu (</w:t>
      </w:r>
      <w:r w:rsidRPr="00E050B9">
        <w:rPr>
          <w:rFonts w:ascii="Times New Roman" w:hAnsi="Times New Roman" w:cs="Times New Roman"/>
          <w:i/>
          <w:iCs/>
          <w:sz w:val="24"/>
          <w:szCs w:val="24"/>
        </w:rPr>
        <w:t>attributed</w:t>
      </w:r>
      <w:r w:rsidRPr="00E050B9">
        <w:rPr>
          <w:rFonts w:ascii="Times New Roman" w:hAnsi="Times New Roman" w:cs="Times New Roman"/>
          <w:sz w:val="24"/>
          <w:szCs w:val="24"/>
        </w:rPr>
        <w:t>) slavu. Time pokazuje da celebrity nije prirodna ili trajna društvena kategorija, nego rezultat procesa društvene konstrukcije u kojem mediji, kulturne institucije i javnosti zajednički oblikuju javni status pojedinca. Rojekov doprinos posebno je važan jer naglašava da slava nije osobno svojstvo celebrityja, nego komunikacijski odnos koji se neprestano proizvodi i potvrđuje u javnom prostoru.</w:t>
      </w:r>
    </w:p>
    <w:p w14:paraId="1896B6D3"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Graeme Turner (2014.) dodatno proširuje teorijsku perspektivu tvrdeći da celebrity treba promatrati kao društvenu instituciju koja sudjeluje u oblikovanju politike, kulture, gospodarstva i svakodnevnoga života. Celebrity, prema Turneru, nije samo objekt medijske reprezentacije, nego aktivni sudionik društvenih procesa čiji simbolički utjecaj nadilazi područje zabavne industrije.</w:t>
      </w:r>
    </w:p>
    <w:p w14:paraId="68F084E2"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Slično tomu, P. David Marshall (2014.) celebrity promatra kao oblik javnoga identiteta koji nastaje kroz kontinuiranu interakciju između medija, publike i društvenih vrijednosti. Identitet celebrityja nije stabilna niti unaprijed zadana kategorija, nego dinamičan komunikacijski konstrukt koji se neprestano oblikuje, potvrđuje i reinterpretira u javnom prostoru.</w:t>
      </w:r>
    </w:p>
    <w:p w14:paraId="6E26AFD6"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Zajedničko svim navedenim pristupima jest činjenica da celebrity promatraju kao društveni i komunikacijski fenomen čije značenje nastaje kroz procese javne reprezentacije, medijske vidljivosti i društvene interpretacije. Time su celebrity studiji dali važan doprinos razumijevanju nastanka i društvene funkcije celebrityja te postavili teorijske temelje za razvoj suvremenoga </w:t>
      </w:r>
      <w:r w:rsidRPr="00E050B9">
        <w:rPr>
          <w:rFonts w:ascii="Times New Roman" w:hAnsi="Times New Roman" w:cs="Times New Roman"/>
          <w:i/>
          <w:iCs/>
          <w:sz w:val="24"/>
          <w:szCs w:val="24"/>
        </w:rPr>
        <w:t>Celebrity Public Relations.</w:t>
      </w:r>
    </w:p>
    <w:p w14:paraId="5D34877F"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Međutim, upravo se na toj razini uočava i njihovo temeljno ograničenje. Većina postojećih istraživanja nastoji objasniti </w:t>
      </w:r>
      <w:r w:rsidRPr="00E050B9">
        <w:rPr>
          <w:rFonts w:ascii="Times New Roman" w:hAnsi="Times New Roman" w:cs="Times New Roman"/>
          <w:i/>
          <w:iCs/>
          <w:sz w:val="24"/>
          <w:szCs w:val="24"/>
        </w:rPr>
        <w:t>što celebrity jest</w:t>
      </w:r>
      <w:r w:rsidRPr="00E050B9">
        <w:rPr>
          <w:rFonts w:ascii="Times New Roman" w:hAnsi="Times New Roman" w:cs="Times New Roman"/>
          <w:sz w:val="24"/>
          <w:szCs w:val="24"/>
        </w:rPr>
        <w:t xml:space="preserve">, kako nastaje njegova društvena vidljivost i kakvu ulogu ima u suvremenom društvu. Znatno manje pozornosti posvećuje se pitanju </w:t>
      </w:r>
      <w:r w:rsidRPr="00E050B9">
        <w:rPr>
          <w:rFonts w:ascii="Times New Roman" w:hAnsi="Times New Roman" w:cs="Times New Roman"/>
          <w:i/>
          <w:iCs/>
          <w:sz w:val="24"/>
          <w:szCs w:val="24"/>
        </w:rPr>
        <w:t>kako se značenja povezana s celebrityjem strateški oblikuju, razvijaju, štite i mijenjaju kroz procese odnosa s javnošću</w:t>
      </w:r>
      <w:r w:rsidRPr="00E050B9">
        <w:rPr>
          <w:rFonts w:ascii="Times New Roman" w:hAnsi="Times New Roman" w:cs="Times New Roman"/>
          <w:sz w:val="24"/>
          <w:szCs w:val="24"/>
        </w:rPr>
        <w:t xml:space="preserve">. Drugim riječima, celebrity studiji uspješno objašnjavaju fenomen </w:t>
      </w:r>
      <w:r w:rsidRPr="00E050B9">
        <w:rPr>
          <w:rFonts w:ascii="Times New Roman" w:hAnsi="Times New Roman" w:cs="Times New Roman"/>
          <w:sz w:val="24"/>
          <w:szCs w:val="24"/>
        </w:rPr>
        <w:lastRenderedPageBreak/>
        <w:t>celebrityja, ali ne razvijaju teorijski okvir koji bi objasnio strateško upravljanje značenjima u komunikacijskom procesu.</w:t>
      </w:r>
    </w:p>
    <w:p w14:paraId="433EFC90" w14:textId="77777777" w:rsidR="003F6CE6" w:rsidRPr="00E050B9" w:rsidRDefault="003F6CE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Upravo se u tome prepoznaje teorijski prostor koji ovaj rad nastoji popuniti. Polazeći od spoznaja celebrity studija, ali ih istodobno proširujući perspektivom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celebrity se ne promatra samo kao društveni ili medijski fenomen, nego kao komunikacijski subjekt čija se strateška vrijednost temelji na značenjima koja različite javnosti pripisuju njegovu identitetu. Time celebrity studiji postaju važna teorijska osnova, ali ne i konačno objašnjenje suvremenoga </w:t>
      </w:r>
      <w:r w:rsidRPr="00E050B9">
        <w:rPr>
          <w:rFonts w:ascii="Times New Roman" w:hAnsi="Times New Roman" w:cs="Times New Roman"/>
          <w:i/>
          <w:iCs/>
          <w:sz w:val="24"/>
          <w:szCs w:val="24"/>
        </w:rPr>
        <w:t>Celebrity Public Relations.</w:t>
      </w:r>
    </w:p>
    <w:p w14:paraId="29859C9A"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2.3. Razvoj teorije Celebrity Public Relations</w:t>
      </w:r>
    </w:p>
    <w:p w14:paraId="05D598BD"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Za razliku od </w:t>
      </w:r>
      <w:r w:rsidRPr="00E050B9">
        <w:rPr>
          <w:rFonts w:ascii="Times New Roman" w:hAnsi="Times New Roman" w:cs="Times New Roman"/>
          <w:i/>
          <w:iCs/>
          <w:sz w:val="24"/>
          <w:szCs w:val="24"/>
        </w:rPr>
        <w:t>celebrity studija</w:t>
      </w:r>
      <w:r w:rsidRPr="00E050B9">
        <w:rPr>
          <w:rFonts w:ascii="Times New Roman" w:hAnsi="Times New Roman" w:cs="Times New Roman"/>
          <w:sz w:val="24"/>
          <w:szCs w:val="24"/>
        </w:rPr>
        <w:t xml:space="preserve">, koji celebrity primarno promatraju kao društveni i kulturni fenomen, istraživanja unutar područja odnosa s javnošću usmjerena su na razumijevanje celebrityja kao komunikacijskog subjekta kojim se može strateški upravljati. U tom se kontekstu razvija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kao specijalizirano područje odnosa s javnošću čiji je cilj planirati, razvijati i održavati odnose između javnih osoba i njihovih različitih javnosti.</w:t>
      </w:r>
    </w:p>
    <w:p w14:paraId="6E514780"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Jedan od prvih sustavnijih doprinosa tom području dali su Rein, Kotler i Stoller (2006.), koji celebrity promatraju kroz perspektivu upravljanja karijerom i tržišnom vrijednošću. Polazeći od pretpostavke da uspjeh javne osobe nije rezultat isključivo talenta ili medijske izloženosti, autori pokazuju kako je dugoročna održivost celebrity statusa uvjetovana strateškim upravljanjem identitetom, javnim nastupima, odnosima s medijima, tržišnim pozicioniranjem i odnosima s različitim dionicima. Time se komunikacija prvi put promatra kao jedan od ključnih resursa dugoročnog razvoja celebrity karijere.</w:t>
      </w:r>
    </w:p>
    <w:p w14:paraId="3F30E639" w14:textId="306D2D0C"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Poseban doprinos teorijskom razvoju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dao je Kurt Nessmann (20</w:t>
      </w:r>
      <w:r w:rsidR="008F1FC4">
        <w:rPr>
          <w:rFonts w:ascii="Times New Roman" w:hAnsi="Times New Roman" w:cs="Times New Roman"/>
          <w:sz w:val="24"/>
          <w:szCs w:val="24"/>
        </w:rPr>
        <w:t>10</w:t>
      </w:r>
      <w:r w:rsidRPr="00E050B9">
        <w:rPr>
          <w:rFonts w:ascii="Times New Roman" w:hAnsi="Times New Roman" w:cs="Times New Roman"/>
          <w:sz w:val="24"/>
          <w:szCs w:val="24"/>
        </w:rPr>
        <w:t>.), koji razvija komunikacijski model tržišta celebrityja. Za razliku od pristupa usmjerenih isključivo na medijsku vidljivost ili tržišnu promociju, Nessmann pokazuje da celebrity djeluje unutar složenoga komunikacijskog sustava u kojem sudjeluju mediji, publika, komunikacijski stručnjaci, menadžeri, poslovni partneri i druge društvene institucije. Njegov model predstavlja važan teorijski iskorak jer pokazuje da uspjeh celebrityja nije rezultat individualnog djelovanja, nego koordiniranoga procesa strateške komunikacije između različitih komunikacijskih aktera.</w:t>
      </w:r>
    </w:p>
    <w:p w14:paraId="51FCE1C3"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Unatoč značajnom doprinosu navedenih autora, dominantni teorijski modeli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i dalje su usmjereni ponajprije na upravljanje identitetom, imidžem, reputacijom, osobnim brendiranjem i odnosima s medijima. Strateški cilj komunikacije uglavnom se promatra kroz izgradnju pozitivne percepcije i dugoročnog povjerenja javnosti, dok pitanje značenja koje različite javnosti pridaju celebrityju ostaje uglavnom implicitno prisutno i teorijski nedovoljno razrađeno.</w:t>
      </w:r>
    </w:p>
    <w:p w14:paraId="6D6DD37F" w14:textId="52C08584"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U knjizi </w:t>
      </w:r>
      <w:r w:rsidRPr="00E050B9">
        <w:rPr>
          <w:rFonts w:ascii="Times New Roman" w:hAnsi="Times New Roman" w:cs="Times New Roman"/>
          <w:i/>
          <w:iCs/>
          <w:sz w:val="24"/>
          <w:szCs w:val="24"/>
        </w:rPr>
        <w:t xml:space="preserve">Odnosi s javnošću – Teorija i praksa </w:t>
      </w:r>
      <w:r w:rsidRPr="00E050B9">
        <w:rPr>
          <w:rFonts w:ascii="Times New Roman" w:hAnsi="Times New Roman" w:cs="Times New Roman"/>
          <w:sz w:val="24"/>
          <w:szCs w:val="24"/>
        </w:rPr>
        <w:t xml:space="preserve">(Tomić, 2016)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sustavno je konceptualiziran kao jedno od specijaliziranih područja suvremenih odnosa s javnošću koje obuhvaća strateško planiranje komunikacije, upravljanje osobnim identitetom, odnose s medijima, krizno komuniciranje, upravljanje reputacijom, osobno brendiranje i dugoročno upravljanje odnosima s različitim javnostima. Time je područje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jasno pozicionirano unutar šire teorije strateškoga komuniciranja, a ne samo kao pomoćna funkcija industrije zabave.</w:t>
      </w:r>
    </w:p>
    <w:p w14:paraId="2957B14A"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Međutim, analiza razvoja teorije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pokazuje da se strateški fokus ovoga područja postupno proširivao – od upravljanja medijskom vidljivošću prema upravljanju identitetom, reputacijom i osobnim brendom. Takva evolucija otvara novo teorijsko pitanje: predstavljaju li publicitet, imidž, reputacija i osobni brend konačni predmet strateškoga upravljanja ili su oni komunikacijski instrumenti kojima se dugoročno oblikuju značenja koja različite javnosti pripisuju javnim osobama?</w:t>
      </w:r>
    </w:p>
    <w:p w14:paraId="24392AFE"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Upravo od toga pitanja polazi ovaj rad. Polazeći od postojećih spoznaja teorije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predlaže se njihova konceptualna integracija kroz </w:t>
      </w:r>
      <w:r w:rsidRPr="00E050B9">
        <w:rPr>
          <w:rFonts w:ascii="Times New Roman" w:hAnsi="Times New Roman" w:cs="Times New Roman"/>
          <w:i/>
          <w:iCs/>
          <w:sz w:val="24"/>
          <w:szCs w:val="24"/>
        </w:rPr>
        <w:t xml:space="preserve">Meaning Management Theory in Public Relations. </w:t>
      </w:r>
      <w:r w:rsidRPr="00E050B9">
        <w:rPr>
          <w:rFonts w:ascii="Times New Roman" w:hAnsi="Times New Roman" w:cs="Times New Roman"/>
          <w:sz w:val="24"/>
          <w:szCs w:val="24"/>
        </w:rPr>
        <w:t>Time se postojeći komunikacijski koncepti ne odbacuju niti zamjenjuju, nego se reinterpretiraju kao međusobno povezani elementi širega procesa strateškoga upravljanja značenjem.</w:t>
      </w:r>
    </w:p>
    <w:p w14:paraId="7664B003" w14:textId="6B03065E"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analizirane literature, ovaj rad definira </w:t>
      </w:r>
      <w:r w:rsidRPr="00CB0C3A">
        <w:rPr>
          <w:rFonts w:ascii="Times New Roman" w:hAnsi="Times New Roman" w:cs="Times New Roman"/>
          <w:b/>
          <w:bCs/>
          <w:i/>
          <w:iCs/>
          <w:sz w:val="24"/>
          <w:szCs w:val="24"/>
        </w:rPr>
        <w:t>Celebrity Public Relations</w:t>
      </w:r>
      <w:r w:rsidRPr="00E050B9">
        <w:rPr>
          <w:rFonts w:ascii="Times New Roman" w:hAnsi="Times New Roman" w:cs="Times New Roman"/>
          <w:b/>
          <w:bCs/>
          <w:sz w:val="24"/>
          <w:szCs w:val="24"/>
        </w:rPr>
        <w:t xml:space="preserve"> kao specijalizirano područje odnosa s javnošću koje strateški planira, oblikuje i upravlja komunikacijom javnih osoba radi razvoja, zaštite i usmjeravanja odnosa te značenja koja različite javnosti pripisuju njihovu identitetu u određenom društvenom, kulturnom i tehnološkom kontekstu</w:t>
      </w:r>
      <w:r w:rsidRPr="00E050B9">
        <w:rPr>
          <w:rFonts w:ascii="Times New Roman" w:hAnsi="Times New Roman" w:cs="Times New Roman"/>
          <w:sz w:val="24"/>
          <w:szCs w:val="24"/>
        </w:rPr>
        <w:t xml:space="preserve"> (Tomić, 2026.).</w:t>
      </w:r>
    </w:p>
    <w:p w14:paraId="22CE8741" w14:textId="77777777" w:rsidR="00A34010" w:rsidRPr="00E050B9" w:rsidRDefault="00A34010"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2.4. Critical Assessment of Existing Approaches</w:t>
      </w:r>
    </w:p>
    <w:p w14:paraId="7C686F48"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Analiza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pokazuje da je tijekom posljednjih desetljeća ostvareno značajno teorijsko i profesionalno napredovanje. Razvoj </w:t>
      </w:r>
      <w:r w:rsidRPr="00E050B9">
        <w:rPr>
          <w:rFonts w:ascii="Times New Roman" w:hAnsi="Times New Roman" w:cs="Times New Roman"/>
          <w:i/>
          <w:iCs/>
          <w:sz w:val="24"/>
          <w:szCs w:val="24"/>
        </w:rPr>
        <w:t>celebrity studija</w:t>
      </w:r>
      <w:r w:rsidRPr="00E050B9">
        <w:rPr>
          <w:rFonts w:ascii="Times New Roman" w:hAnsi="Times New Roman" w:cs="Times New Roman"/>
          <w:sz w:val="24"/>
          <w:szCs w:val="24"/>
        </w:rPr>
        <w:t>, teorija osobnog brendiranja, upravljanja reputacijom i strateške komunikacije omogućio je bolje razumijevanje društvene uloge celebrityja, procesa izgradnje javnoga identiteta te važnosti dugoročnog upravljanja odnosima s različitim javnostima. Istodobno, razvoj digitalnih komunikacijskih platformi dodatno je proširio područje istraživanja prema analizi društvenih mreža, digitalne vidljivosti i komunikacijskog angažmana publike.</w:t>
      </w:r>
    </w:p>
    <w:p w14:paraId="4D8219C3"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Unatoč tim značajnim doprinosima, kritička analiza postojeće literature pokazuje nekoliko zajedničkih teorijskih ograničenja.</w:t>
      </w:r>
    </w:p>
    <w:p w14:paraId="13232A61"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Prvo, većina postojećih teorijskih pristupa polazi od pretpostavke da je temeljni predmet strateškoga upravljanja </w:t>
      </w:r>
      <w:r w:rsidRPr="00E050B9">
        <w:rPr>
          <w:rFonts w:ascii="Times New Roman" w:hAnsi="Times New Roman" w:cs="Times New Roman"/>
          <w:i/>
          <w:iCs/>
          <w:sz w:val="24"/>
          <w:szCs w:val="24"/>
        </w:rPr>
        <w:t>vidljivost, imidž, reputacija</w:t>
      </w:r>
      <w:r w:rsidRPr="00E050B9">
        <w:rPr>
          <w:rFonts w:ascii="Times New Roman" w:hAnsi="Times New Roman" w:cs="Times New Roman"/>
          <w:sz w:val="24"/>
          <w:szCs w:val="24"/>
        </w:rPr>
        <w:t xml:space="preserve"> ili </w:t>
      </w:r>
      <w:r w:rsidRPr="00E050B9">
        <w:rPr>
          <w:rFonts w:ascii="Times New Roman" w:hAnsi="Times New Roman" w:cs="Times New Roman"/>
          <w:i/>
          <w:iCs/>
          <w:sz w:val="24"/>
          <w:szCs w:val="24"/>
        </w:rPr>
        <w:t>osobni brend</w:t>
      </w:r>
      <w:r w:rsidRPr="00E050B9">
        <w:rPr>
          <w:rFonts w:ascii="Times New Roman" w:hAnsi="Times New Roman" w:cs="Times New Roman"/>
          <w:sz w:val="24"/>
          <w:szCs w:val="24"/>
        </w:rPr>
        <w:t xml:space="preserve">. Premda su navedeni koncepti i dalje od ključne važnosti za razumijevanje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oni predstavljaju različite dimenzije komunikacijskoga procesa, a ne nužno njegovu temeljnu stratešku kategoriju.</w:t>
      </w:r>
    </w:p>
    <w:p w14:paraId="471D8B3A"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Drugo, dominantni modeli uglavnom analiziraju rezultate komunikacije, poput razine medijske prisutnosti, reputacije ili tržišne vrijednosti celebrityja, dok se znatno manje pozornosti posvećuje procesima kroz koje različite javnosti oblikuju, pregovaraju i mijenjaju značenja povezana s javnim osobama. Drugim riječima, postojeća literatura uspješno objašnjava </w:t>
      </w:r>
      <w:r w:rsidRPr="00E050B9">
        <w:rPr>
          <w:rFonts w:ascii="Times New Roman" w:hAnsi="Times New Roman" w:cs="Times New Roman"/>
          <w:i/>
          <w:iCs/>
          <w:sz w:val="24"/>
          <w:szCs w:val="24"/>
        </w:rPr>
        <w:t>što komunikacija proizvodi,</w:t>
      </w:r>
      <w:r w:rsidRPr="00E050B9">
        <w:rPr>
          <w:rFonts w:ascii="Times New Roman" w:hAnsi="Times New Roman" w:cs="Times New Roman"/>
          <w:sz w:val="24"/>
          <w:szCs w:val="24"/>
        </w:rPr>
        <w:t xml:space="preserve"> ali znatno manje </w:t>
      </w:r>
      <w:r w:rsidRPr="00E050B9">
        <w:rPr>
          <w:rFonts w:ascii="Times New Roman" w:hAnsi="Times New Roman" w:cs="Times New Roman"/>
          <w:i/>
          <w:iCs/>
          <w:sz w:val="24"/>
          <w:szCs w:val="24"/>
        </w:rPr>
        <w:t>kako nastaju značenja koja tim rezultatima daju društvenu vrijednost</w:t>
      </w:r>
      <w:r w:rsidRPr="00E050B9">
        <w:rPr>
          <w:rFonts w:ascii="Times New Roman" w:hAnsi="Times New Roman" w:cs="Times New Roman"/>
          <w:sz w:val="24"/>
          <w:szCs w:val="24"/>
        </w:rPr>
        <w:t>.</w:t>
      </w:r>
    </w:p>
    <w:p w14:paraId="53730E8E"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Treće, većina teorijskih modela razvijena je u razdoblju kada algoritamski sustavi i umjetna inteligencija nisu imali današnju komunikacijsku ulogu. U suvremenom digitalnom okruženju algoritmi, generativna umjetna inteligencija i digitalne platforme više nisu samo tehnološki posrednici komunikacije, nego aktivni sudionici u selekciji, personalizaciji, distribuciji i reinterpretaciji komunikacijskih sadržaja. Time se mijenjaju i procesi kroz koje javnosti oblikuju značenja povezana s celebrityjima (Floridi, 2014.; Cheng, 2025.).</w:t>
      </w:r>
    </w:p>
    <w:p w14:paraId="0002394D"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Četvrto, u postojećoj literaturi ne postoji teorijski okvir koji bi sustavno povezao spoznaje iz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w:t>
      </w:r>
      <w:r w:rsidRPr="00E050B9">
        <w:rPr>
          <w:rFonts w:ascii="Times New Roman" w:hAnsi="Times New Roman" w:cs="Times New Roman"/>
          <w:i/>
          <w:iCs/>
          <w:sz w:val="24"/>
          <w:szCs w:val="24"/>
        </w:rPr>
        <w:t>celebrity studija</w:t>
      </w:r>
      <w:r w:rsidRPr="00E050B9">
        <w:rPr>
          <w:rFonts w:ascii="Times New Roman" w:hAnsi="Times New Roman" w:cs="Times New Roman"/>
          <w:sz w:val="24"/>
          <w:szCs w:val="24"/>
        </w:rPr>
        <w:t xml:space="preserve">, upravljanja reputacijom, digitalne komunikacije, umjetne inteligencije te teorija reprezentacije i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u jedinstven konceptualni model. Premda pojedini autori analiziraju pojedine elemente toga procesa, njihova integracija u cjelovitu teorijsku perspektivu još uvijek nije ostvarena.</w:t>
      </w:r>
    </w:p>
    <w:p w14:paraId="705CFF09"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provedene analize može se zaključiti da suvremeni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zahtijeva drukčiji teorijski pristup. Umjesto promatranja publiciteta, imidža, reputacije ili osobnog brendiranja kao odvojenih komunikacijskih kategorija, ovaj rad polazi od pretpostavke da ih je moguće razumjeti kao međusobno povezane instrumente kroz koje različite javnosti oblikuju značenja o javnim osobama. U tom se smislu predlaže da upravo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postane integrativni koncept koji povezuje postojeće teorijske pristupe u jedinstveni okvir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w:t>
      </w:r>
    </w:p>
    <w:p w14:paraId="3AB0E1B9"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perspektiva ne dovodi u pitanje vrijednost postojećih teorija, nego ih nastoji reinterpretirati u skladu s promjenama koje su donijeli digitalna transformacija, algoritamski posredovana komunikacija i umjetna inteligencija. Upravo iz toga razloga sljedeće poglavlje analizira kako suvremeno digitalno komunikacijsko okruženje mijenja procese stvaranja i upravljanja značenjima u </w:t>
      </w:r>
      <w:r w:rsidRPr="00E050B9">
        <w:rPr>
          <w:rFonts w:ascii="Times New Roman" w:hAnsi="Times New Roman" w:cs="Times New Roman"/>
          <w:i/>
          <w:iCs/>
          <w:sz w:val="24"/>
          <w:szCs w:val="24"/>
        </w:rPr>
        <w:t>Celebrity Public Relations.</w:t>
      </w:r>
    </w:p>
    <w:p w14:paraId="1D002140" w14:textId="0F61DC18" w:rsidR="0055091F" w:rsidRPr="00E050B9" w:rsidRDefault="006407B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lastRenderedPageBreak/>
        <w:t>3. EVOLUCIJA STRATEŠKE FUNKCIJE CELEBRITY PUBLIC RELATIONS</w:t>
      </w:r>
    </w:p>
    <w:p w14:paraId="290867A6"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3.1. Izvan povijesnog razvoja Celebrity Public Relations</w:t>
      </w:r>
    </w:p>
    <w:p w14:paraId="427D0526"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Dosadašnja istraživanja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uglavnom su usmjerena na analizu evolucije medija, komunikacijskih tehnologija, industrije zabave i profesionalizacije odnosa s javnošću (Boorstin, 1961.; Turner, 2014.; Marshall, 2014.; Rein, Kotler i Stoller, 2006.). Takav pristup omogućuje razumijevanje institucionalnog i profesionalnog razvoja ovoga područja, ali ne daje potpun odgovor na pitanje kako se tijekom vremena mijenjala njegova </w:t>
      </w:r>
      <w:r w:rsidRPr="00E050B9">
        <w:rPr>
          <w:rFonts w:ascii="Times New Roman" w:hAnsi="Times New Roman" w:cs="Times New Roman"/>
          <w:i/>
          <w:iCs/>
          <w:sz w:val="24"/>
          <w:szCs w:val="24"/>
        </w:rPr>
        <w:t>strateška funkcija.</w:t>
      </w:r>
    </w:p>
    <w:p w14:paraId="513B6556"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Razvoj komunikacijskih tehnologija sam po sebi ne objašnjava što je u pojedinom povijesnom razdoblju predstavljalo temeljni predmet strateškoga upravljanja. Mediji, digitalne platforme i umjetna inteligencija mijenjaju komunikacijsko okruženje, ali ne određuju automatski što stručnjaci za odnose s javnošću nastoje oblikovati ili razvijati kroz svoje komunikacijske aktivnosti.</w:t>
      </w:r>
    </w:p>
    <w:p w14:paraId="40D916BE" w14:textId="547CA17A"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Stoga ovaj rad polazi od drukčije analitičke perspektive. Umjesto da razvoj </w:t>
      </w:r>
      <w:r w:rsidRPr="00E050B9">
        <w:rPr>
          <w:rFonts w:ascii="Times New Roman" w:hAnsi="Times New Roman" w:cs="Times New Roman"/>
          <w:i/>
          <w:iCs/>
          <w:sz w:val="24"/>
          <w:szCs w:val="24"/>
        </w:rPr>
        <w:t xml:space="preserve">Celebrity Public Relations </w:t>
      </w:r>
      <w:r w:rsidRPr="00E050B9">
        <w:rPr>
          <w:rFonts w:ascii="Times New Roman" w:hAnsi="Times New Roman" w:cs="Times New Roman"/>
          <w:sz w:val="24"/>
          <w:szCs w:val="24"/>
        </w:rPr>
        <w:t xml:space="preserve">promatra prvenstveno kroz promjene komunikacijskih kanala ili medijskih tehnologija, predlaže se analiza njegove </w:t>
      </w:r>
      <w:r w:rsidRPr="00E050B9">
        <w:rPr>
          <w:rFonts w:ascii="Times New Roman" w:hAnsi="Times New Roman" w:cs="Times New Roman"/>
          <w:i/>
          <w:iCs/>
          <w:sz w:val="24"/>
          <w:szCs w:val="24"/>
        </w:rPr>
        <w:t>evolucije kroz promjene strateškoga objekta upravljanja.</w:t>
      </w:r>
      <w:r w:rsidRPr="00E050B9">
        <w:rPr>
          <w:rFonts w:ascii="Times New Roman" w:hAnsi="Times New Roman" w:cs="Times New Roman"/>
          <w:sz w:val="24"/>
          <w:szCs w:val="24"/>
        </w:rPr>
        <w:t xml:space="preserve"> Drugim riječima, razvoj ovoga područja može se razumjeti kao postupna promjena odgovora na jedno temeljno teorijsko pitanje:</w:t>
      </w:r>
      <w:r w:rsidR="00E050B9">
        <w:rPr>
          <w:rFonts w:ascii="Times New Roman" w:hAnsi="Times New Roman" w:cs="Times New Roman"/>
          <w:sz w:val="24"/>
          <w:szCs w:val="24"/>
        </w:rPr>
        <w:t xml:space="preserve"> </w:t>
      </w:r>
      <w:r w:rsidRPr="00E050B9">
        <w:rPr>
          <w:rFonts w:ascii="Times New Roman" w:hAnsi="Times New Roman" w:cs="Times New Roman"/>
          <w:sz w:val="24"/>
          <w:szCs w:val="24"/>
        </w:rPr>
        <w:t xml:space="preserve">Što je stvarni predmet strateškoga upravljanja u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w:t>
      </w:r>
    </w:p>
    <w:p w14:paraId="634A4A6B"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To pitanje, iako naizgled jednostavno, ima dalekosežne teorijske posljedice. Ako se predmet upravljanja tijekom vremena mijenjao, tada se mijenjala i sama priroda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različitim razdobljima stručnjaci za odnose s javnošću nisu upravljali istim komunikacijskim kategorijama. Povijesni razvoj pokazuje postupan prijelaz od upravljanja </w:t>
      </w:r>
      <w:r w:rsidRPr="00E050B9">
        <w:rPr>
          <w:rFonts w:ascii="Times New Roman" w:hAnsi="Times New Roman" w:cs="Times New Roman"/>
          <w:i/>
          <w:iCs/>
          <w:sz w:val="24"/>
          <w:szCs w:val="24"/>
        </w:rPr>
        <w:t>publicitetom</w:t>
      </w:r>
      <w:r w:rsidRPr="00E050B9">
        <w:rPr>
          <w:rFonts w:ascii="Times New Roman" w:hAnsi="Times New Roman" w:cs="Times New Roman"/>
          <w:sz w:val="24"/>
          <w:szCs w:val="24"/>
        </w:rPr>
        <w:t xml:space="preserve">, preko </w:t>
      </w:r>
      <w:r w:rsidRPr="00E050B9">
        <w:rPr>
          <w:rFonts w:ascii="Times New Roman" w:hAnsi="Times New Roman" w:cs="Times New Roman"/>
          <w:i/>
          <w:iCs/>
          <w:sz w:val="24"/>
          <w:szCs w:val="24"/>
        </w:rPr>
        <w:t>imidža, reputacije i osobnog brendiranja</w:t>
      </w:r>
      <w:r w:rsidRPr="00E050B9">
        <w:rPr>
          <w:rFonts w:ascii="Times New Roman" w:hAnsi="Times New Roman" w:cs="Times New Roman"/>
          <w:sz w:val="24"/>
          <w:szCs w:val="24"/>
        </w:rPr>
        <w:t>, prema sve složenijim procesima oblikovanja javnih interpretacija.</w:t>
      </w:r>
    </w:p>
    <w:p w14:paraId="3415CB14"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perspektiva omogućuje drukčije razumijevanje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Umjesto da se pojedini komunikacijski koncepti promatraju kao međusobno odvojene ili konkurentske paradigme, ovaj rad polazi od pretpostavke da oni predstavljaju uzastopne faze u evoluciji strateške funkcije odnosa s javnošću. Svaka nova faza nije negirala prethodnu, nego ju je proširivala i prilagođavala promjenama u komunikacijskom i društvenom okruženju.</w:t>
      </w:r>
    </w:p>
    <w:p w14:paraId="431CA0CC"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takvoga pristupa proizlazi i središnja teorijska pretpostavka ovoga rada. Ako su publicitet, imidž, reputacija i osobni brend predstavljali različite strateške objekte upravljanja u pojedinim razdobljima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postavlja se pitanje predstavlja li u digitalnom </w:t>
      </w:r>
      <w:r w:rsidRPr="00E050B9">
        <w:rPr>
          <w:rFonts w:ascii="Times New Roman" w:hAnsi="Times New Roman" w:cs="Times New Roman"/>
          <w:sz w:val="24"/>
          <w:szCs w:val="24"/>
        </w:rPr>
        <w:lastRenderedPageBreak/>
        <w:t xml:space="preserve">i umjetnom inteligencijom posredovanom komunikacijskom okruženju upravo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sljedeću razvojnu fazu strateške funkcije odnosa s javnošću.</w:t>
      </w:r>
    </w:p>
    <w:p w14:paraId="3C51867B"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 toj se pretpostavci temelji daljnja analiza evolucije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kojoj se razvoj ovoga područja ne promatra kao povijest komunikacijskih tehnologija, nego kao povijest promjena u predmetu strateškoga upravljanja.</w:t>
      </w:r>
    </w:p>
    <w:p w14:paraId="2EC13E90"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3.2. Pet razvojnih faza evolucije strateške funkcije Celebrity Public Relations</w:t>
      </w:r>
    </w:p>
    <w:p w14:paraId="4689E624"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provedene analize literature i razvoja profesionalne prakse, ovaj rad predlaže da se evolucija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može razumjeti kroz promjene njegova </w:t>
      </w:r>
      <w:r w:rsidRPr="00E050B9">
        <w:rPr>
          <w:rFonts w:ascii="Times New Roman" w:hAnsi="Times New Roman" w:cs="Times New Roman"/>
          <w:i/>
          <w:iCs/>
          <w:sz w:val="24"/>
          <w:szCs w:val="24"/>
        </w:rPr>
        <w:t>strateškog objekta upravljanja</w:t>
      </w:r>
      <w:r w:rsidRPr="00E050B9">
        <w:rPr>
          <w:rFonts w:ascii="Times New Roman" w:hAnsi="Times New Roman" w:cs="Times New Roman"/>
          <w:sz w:val="24"/>
          <w:szCs w:val="24"/>
        </w:rPr>
        <w:t xml:space="preserve">. Takav pristup omogućuje drukčiju interpretaciju razvoja ovoga područja. Umjesto promatranja razvoja kroz medijske tehnologije ili institucionalne promjene, razvoj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objašnjava se kroz pitanje </w:t>
      </w:r>
      <w:r w:rsidRPr="00E050B9">
        <w:rPr>
          <w:rFonts w:ascii="Times New Roman" w:hAnsi="Times New Roman" w:cs="Times New Roman"/>
          <w:i/>
          <w:iCs/>
          <w:sz w:val="24"/>
          <w:szCs w:val="24"/>
        </w:rPr>
        <w:t>što je u pojedinom razdoblju predstavljalo središnji predmet strateškoga upravljanja stručnjaka za odnose s javnošću.</w:t>
      </w:r>
    </w:p>
    <w:p w14:paraId="334EC606"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 temelju toga mogu se razlikovati </w:t>
      </w:r>
      <w:r w:rsidRPr="00E050B9">
        <w:rPr>
          <w:rFonts w:ascii="Times New Roman" w:hAnsi="Times New Roman" w:cs="Times New Roman"/>
          <w:i/>
          <w:iCs/>
          <w:sz w:val="24"/>
          <w:szCs w:val="24"/>
        </w:rPr>
        <w:t>pet međusobno povezanih razvojnih faza,</w:t>
      </w:r>
      <w:r w:rsidRPr="00E050B9">
        <w:rPr>
          <w:rFonts w:ascii="Times New Roman" w:hAnsi="Times New Roman" w:cs="Times New Roman"/>
          <w:sz w:val="24"/>
          <w:szCs w:val="24"/>
        </w:rPr>
        <w:t xml:space="preserve"> pri čemu svaka nova faza ne zamjenjuje prethodnu, nego proširuje njezine komunikacijske mogućnosti i prilagođava ih promjenama u društvenom i tehnološkom okruženju.</w:t>
      </w:r>
    </w:p>
    <w:p w14:paraId="700FB0F0"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Prva faza – Upravljanje publicitetom</w:t>
      </w:r>
    </w:p>
    <w:p w14:paraId="2503E272"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Najraniju razvojnu fazu obilježava usmjerenost na ostvarivanje što veće medijske vidljivosti. Publicitet predstavlja temeljni komunikacijski cilj, a uspješnost komunikacije procjenjuje se prema količini medijske prisutnosti i sposobnosti privlačenja pozornosti javnosti. Dominantne profesionalne aktivnosti obuhvaćaju odnose s medijima, organizaciju događaja i stvaranje interesa javnosti (Bernays, 1923.; Grunig i Hunt, 1984.). U ovoj fazi </w:t>
      </w:r>
      <w:r w:rsidRPr="00E050B9">
        <w:rPr>
          <w:rFonts w:ascii="Times New Roman" w:hAnsi="Times New Roman" w:cs="Times New Roman"/>
          <w:i/>
          <w:iCs/>
          <w:sz w:val="24"/>
          <w:szCs w:val="24"/>
        </w:rPr>
        <w:t xml:space="preserve">vidljivost </w:t>
      </w:r>
      <w:r w:rsidRPr="00E050B9">
        <w:rPr>
          <w:rFonts w:ascii="Times New Roman" w:hAnsi="Times New Roman" w:cs="Times New Roman"/>
          <w:sz w:val="24"/>
          <w:szCs w:val="24"/>
        </w:rPr>
        <w:t>predstavlja osnovni predmet strateškoga upravljanja.</w:t>
      </w:r>
    </w:p>
    <w:p w14:paraId="2113019D"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Druga faza – Upravljanje imidžem</w:t>
      </w:r>
    </w:p>
    <w:p w14:paraId="7131A179" w14:textId="2F3A75EB"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Razvojem televizije, globalnih medija i profesionalnih komunikacijskih agencija fokus se postupno premješta s količine medijske prisutnosti na način na koji javnosti doživljavaju celebrityja. U središte dolaze percepcija, osobnost, vizualni identitet, vjerodostojnost i dosljednost javnoga nastupa. Strateški cilj više nije samo biti poznat, nego biti prepoznat na željeni način. U ovoj fazi </w:t>
      </w:r>
      <w:r w:rsidRPr="00CB0C3A">
        <w:rPr>
          <w:rFonts w:ascii="Times New Roman" w:hAnsi="Times New Roman" w:cs="Times New Roman"/>
          <w:i/>
          <w:iCs/>
          <w:sz w:val="24"/>
          <w:szCs w:val="24"/>
        </w:rPr>
        <w:t>imidž</w:t>
      </w:r>
      <w:r w:rsidRPr="00E050B9">
        <w:rPr>
          <w:rFonts w:ascii="Times New Roman" w:hAnsi="Times New Roman" w:cs="Times New Roman"/>
          <w:sz w:val="24"/>
          <w:szCs w:val="24"/>
        </w:rPr>
        <w:t xml:space="preserve"> postaje dominantni predmet strateškoga upravljanja (Nessmann, 20</w:t>
      </w:r>
      <w:r w:rsidR="008F1FC4">
        <w:rPr>
          <w:rFonts w:ascii="Times New Roman" w:hAnsi="Times New Roman" w:cs="Times New Roman"/>
          <w:sz w:val="24"/>
          <w:szCs w:val="24"/>
        </w:rPr>
        <w:t>10</w:t>
      </w:r>
      <w:r w:rsidRPr="00E050B9">
        <w:rPr>
          <w:rFonts w:ascii="Times New Roman" w:hAnsi="Times New Roman" w:cs="Times New Roman"/>
          <w:sz w:val="24"/>
          <w:szCs w:val="24"/>
        </w:rPr>
        <w:t>.).</w:t>
      </w:r>
    </w:p>
    <w:p w14:paraId="180C9D10"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Treća faza – Upravljanje reputacijom</w:t>
      </w:r>
    </w:p>
    <w:p w14:paraId="36F23D43"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Daljnjim razvojem odnosa s javnošću komunikacija se sve više usmjerava prema izgradnji dugoročnog povjerenja. Reputacija se promatra kao rezultat kontinuirane procjene vjerodostojnosti, odgovornosti i dosljednosti javne osobe tijekom duljega vremenskog razdoblja (Fombrun, 1996.; Coombs, 2022.). Strateška funkcija komunikacije više nije </w:t>
      </w:r>
      <w:r w:rsidRPr="00E050B9">
        <w:rPr>
          <w:rFonts w:ascii="Times New Roman" w:hAnsi="Times New Roman" w:cs="Times New Roman"/>
          <w:sz w:val="24"/>
          <w:szCs w:val="24"/>
        </w:rPr>
        <w:lastRenderedPageBreak/>
        <w:t>usmjerena samo na oblikovanje percepcije, nego na razvoj stabilnih odnosa povjerenja između celebrityja i njegovih javnosti.</w:t>
      </w:r>
    </w:p>
    <w:p w14:paraId="06251400"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Četvrta faza – Upravljanje osobnim brendiranjem</w:t>
      </w:r>
    </w:p>
    <w:p w14:paraId="577D039D" w14:textId="66C249A2"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Digitalna transformacija dodatno mijenja komunikacijsko okruženje. Celebrity više nije samo javna osoba nego postaje </w:t>
      </w:r>
      <w:r w:rsidRPr="00E050B9">
        <w:rPr>
          <w:rFonts w:ascii="Times New Roman" w:hAnsi="Times New Roman" w:cs="Times New Roman"/>
          <w:i/>
          <w:iCs/>
          <w:sz w:val="24"/>
          <w:szCs w:val="24"/>
        </w:rPr>
        <w:t>osobni brend</w:t>
      </w:r>
      <w:r w:rsidRPr="00E050B9">
        <w:rPr>
          <w:rFonts w:ascii="Times New Roman" w:hAnsi="Times New Roman" w:cs="Times New Roman"/>
          <w:sz w:val="24"/>
          <w:szCs w:val="24"/>
        </w:rPr>
        <w:t xml:space="preserve"> koji razvija vlastiti identitet, tržišnu diferencijaciju i simboličku vrijednost. Komunikacijske aktivnosti usmjeravaju se prema izgradnji autentičnosti, prepoznatljivosti i dugoročne tržišne pozicije celebrityja (Keller, 2013.; Khamis, Ang i Welling, 201</w:t>
      </w:r>
      <w:r w:rsidR="008F1FC4">
        <w:rPr>
          <w:rFonts w:ascii="Times New Roman" w:hAnsi="Times New Roman" w:cs="Times New Roman"/>
          <w:sz w:val="24"/>
          <w:szCs w:val="24"/>
        </w:rPr>
        <w:t>6</w:t>
      </w:r>
      <w:r w:rsidRPr="00E050B9">
        <w:rPr>
          <w:rFonts w:ascii="Times New Roman" w:hAnsi="Times New Roman" w:cs="Times New Roman"/>
          <w:sz w:val="24"/>
          <w:szCs w:val="24"/>
        </w:rPr>
        <w:t xml:space="preserve">.). U ovoj fazi strateški predmet upravljanja postaje </w:t>
      </w:r>
      <w:r w:rsidRPr="00E050B9">
        <w:rPr>
          <w:rFonts w:ascii="Times New Roman" w:hAnsi="Times New Roman" w:cs="Times New Roman"/>
          <w:i/>
          <w:iCs/>
          <w:sz w:val="24"/>
          <w:szCs w:val="24"/>
        </w:rPr>
        <w:t>osobni brend,</w:t>
      </w:r>
      <w:r w:rsidRPr="00E050B9">
        <w:rPr>
          <w:rFonts w:ascii="Times New Roman" w:hAnsi="Times New Roman" w:cs="Times New Roman"/>
          <w:sz w:val="24"/>
          <w:szCs w:val="24"/>
        </w:rPr>
        <w:t xml:space="preserve"> koji povezuje identitet, tržišnu vrijednost i komunikaciju.</w:t>
      </w:r>
    </w:p>
    <w:p w14:paraId="7200800A"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Peta faza – Meaning Management</w:t>
      </w:r>
    </w:p>
    <w:p w14:paraId="183CEFF4"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Razvoj digitalnih platformi, algoritamski posredovane komunikacije i umjetne inteligencije otvara novu razvojnu fazu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takvom komunikacijskom okruženju publicitet, imidž, reputacija i osobni brend ne gube svoju važnost, ali više ne predstavljaju krajnji predmet strateškoga upravljanja. Njihova komunikacijska vrijednost proizlazi iz značenja koja različite javnosti oblikuju i pridaju celebrityju tijekom kontinuiranoga procesa društvene interpretacije.</w:t>
      </w:r>
    </w:p>
    <w:p w14:paraId="74CE21E7"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te pretpostavke, ovaj rad predlaže da se suvremena strateška funkcija </w:t>
      </w:r>
      <w:r w:rsidRPr="00E050B9">
        <w:rPr>
          <w:rFonts w:ascii="Times New Roman" w:hAnsi="Times New Roman" w:cs="Times New Roman"/>
          <w:i/>
          <w:iCs/>
          <w:sz w:val="24"/>
          <w:szCs w:val="24"/>
        </w:rPr>
        <w:t xml:space="preserve">Celebrity Public Relations </w:t>
      </w:r>
      <w:r w:rsidRPr="00E050B9">
        <w:rPr>
          <w:rFonts w:ascii="Times New Roman" w:hAnsi="Times New Roman" w:cs="Times New Roman"/>
          <w:sz w:val="24"/>
          <w:szCs w:val="24"/>
        </w:rPr>
        <w:t xml:space="preserve">konceptualizira kroz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Publicitet, imidž, reputacija i osobni brend pritom se ne promatraju kao međusobno suprotstavljeni koncepti, nego kao različiti komunikacijski instrumenti koji pridonose oblikovanju, razvoju i zaštiti značenja povezanih s javnom osobom. Time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predstavlja logičan nastavak evolucije strateške funkcije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a ne njezin prekid ili zamjenu (Tomić, 2026.).</w:t>
      </w:r>
    </w:p>
    <w:p w14:paraId="0FB369D6"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Tablica 1. </w:t>
      </w:r>
      <w:r w:rsidRPr="00A05279">
        <w:rPr>
          <w:rFonts w:ascii="Times New Roman" w:hAnsi="Times New Roman" w:cs="Times New Roman"/>
          <w:sz w:val="24"/>
          <w:szCs w:val="24"/>
        </w:rPr>
        <w:t>Evolucija strateške funkcije Celebrity Public Relations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8"/>
        <w:gridCol w:w="2950"/>
        <w:gridCol w:w="3624"/>
      </w:tblGrid>
      <w:tr w:rsidR="0055091F" w:rsidRPr="00E050B9" w14:paraId="3A424F07" w14:textId="77777777" w:rsidTr="0055091F">
        <w:trPr>
          <w:tblHeader/>
          <w:tblCellSpacing w:w="15" w:type="dxa"/>
        </w:trPr>
        <w:tc>
          <w:tcPr>
            <w:tcW w:w="0" w:type="auto"/>
            <w:vAlign w:val="center"/>
            <w:hideMark/>
          </w:tcPr>
          <w:p w14:paraId="70EFFC20" w14:textId="77777777" w:rsidR="0055091F" w:rsidRPr="00E050B9" w:rsidRDefault="0055091F" w:rsidP="00CB0C3A">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Razvojna faza</w:t>
            </w:r>
          </w:p>
        </w:tc>
        <w:tc>
          <w:tcPr>
            <w:tcW w:w="0" w:type="auto"/>
            <w:vAlign w:val="center"/>
            <w:hideMark/>
          </w:tcPr>
          <w:p w14:paraId="41A8391B" w14:textId="77777777" w:rsidR="0055091F" w:rsidRPr="00E050B9" w:rsidRDefault="0055091F" w:rsidP="00CB0C3A">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Dominantni predmet upravljanja</w:t>
            </w:r>
          </w:p>
        </w:tc>
        <w:tc>
          <w:tcPr>
            <w:tcW w:w="0" w:type="auto"/>
            <w:vAlign w:val="center"/>
            <w:hideMark/>
          </w:tcPr>
          <w:p w14:paraId="6DA3A6C9" w14:textId="77777777" w:rsidR="0055091F" w:rsidRPr="00E050B9" w:rsidRDefault="0055091F" w:rsidP="00CB0C3A">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Strateški cilj</w:t>
            </w:r>
          </w:p>
        </w:tc>
      </w:tr>
      <w:tr w:rsidR="0055091F" w:rsidRPr="00E050B9" w14:paraId="16EE5F88" w14:textId="77777777" w:rsidTr="0055091F">
        <w:trPr>
          <w:tblCellSpacing w:w="15" w:type="dxa"/>
        </w:trPr>
        <w:tc>
          <w:tcPr>
            <w:tcW w:w="0" w:type="auto"/>
            <w:vAlign w:val="center"/>
            <w:hideMark/>
          </w:tcPr>
          <w:p w14:paraId="1CDE8980"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Upravljanje publicitetom</w:t>
            </w:r>
          </w:p>
        </w:tc>
        <w:tc>
          <w:tcPr>
            <w:tcW w:w="0" w:type="auto"/>
            <w:vAlign w:val="center"/>
            <w:hideMark/>
          </w:tcPr>
          <w:p w14:paraId="204DB1B1"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Medijska vidljivost</w:t>
            </w:r>
          </w:p>
        </w:tc>
        <w:tc>
          <w:tcPr>
            <w:tcW w:w="0" w:type="auto"/>
            <w:vAlign w:val="center"/>
            <w:hideMark/>
          </w:tcPr>
          <w:p w14:paraId="5FA6A3FF"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Privući pozornost javnosti</w:t>
            </w:r>
          </w:p>
        </w:tc>
      </w:tr>
      <w:tr w:rsidR="0055091F" w:rsidRPr="00E050B9" w14:paraId="238CCCC0" w14:textId="77777777" w:rsidTr="0055091F">
        <w:trPr>
          <w:tblCellSpacing w:w="15" w:type="dxa"/>
        </w:trPr>
        <w:tc>
          <w:tcPr>
            <w:tcW w:w="0" w:type="auto"/>
            <w:vAlign w:val="center"/>
            <w:hideMark/>
          </w:tcPr>
          <w:p w14:paraId="51D39B7A"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Upravljanje imidžem</w:t>
            </w:r>
          </w:p>
        </w:tc>
        <w:tc>
          <w:tcPr>
            <w:tcW w:w="0" w:type="auto"/>
            <w:vAlign w:val="center"/>
            <w:hideMark/>
          </w:tcPr>
          <w:p w14:paraId="3E008491"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Percepcija javnosti</w:t>
            </w:r>
          </w:p>
        </w:tc>
        <w:tc>
          <w:tcPr>
            <w:tcW w:w="0" w:type="auto"/>
            <w:vAlign w:val="center"/>
            <w:hideMark/>
          </w:tcPr>
          <w:p w14:paraId="34EA8212"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Oblikovati željenu sliku</w:t>
            </w:r>
          </w:p>
        </w:tc>
      </w:tr>
      <w:tr w:rsidR="0055091F" w:rsidRPr="00E050B9" w14:paraId="12208D00" w14:textId="77777777" w:rsidTr="0055091F">
        <w:trPr>
          <w:tblCellSpacing w:w="15" w:type="dxa"/>
        </w:trPr>
        <w:tc>
          <w:tcPr>
            <w:tcW w:w="0" w:type="auto"/>
            <w:vAlign w:val="center"/>
            <w:hideMark/>
          </w:tcPr>
          <w:p w14:paraId="6B979DEA"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Upravljanje reputacijom</w:t>
            </w:r>
          </w:p>
        </w:tc>
        <w:tc>
          <w:tcPr>
            <w:tcW w:w="0" w:type="auto"/>
            <w:vAlign w:val="center"/>
            <w:hideMark/>
          </w:tcPr>
          <w:p w14:paraId="329214BE"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Dugoročno povjerenje</w:t>
            </w:r>
          </w:p>
        </w:tc>
        <w:tc>
          <w:tcPr>
            <w:tcW w:w="0" w:type="auto"/>
            <w:vAlign w:val="center"/>
            <w:hideMark/>
          </w:tcPr>
          <w:p w14:paraId="293284E2"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Izgraditi vjerodostojnost</w:t>
            </w:r>
          </w:p>
        </w:tc>
      </w:tr>
      <w:tr w:rsidR="0055091F" w:rsidRPr="00E050B9" w14:paraId="6F53320E" w14:textId="77777777" w:rsidTr="0055091F">
        <w:trPr>
          <w:tblCellSpacing w:w="15" w:type="dxa"/>
        </w:trPr>
        <w:tc>
          <w:tcPr>
            <w:tcW w:w="0" w:type="auto"/>
            <w:vAlign w:val="center"/>
            <w:hideMark/>
          </w:tcPr>
          <w:p w14:paraId="05CDE3A3"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Upravljanje osobnim brendiranjem</w:t>
            </w:r>
          </w:p>
        </w:tc>
        <w:tc>
          <w:tcPr>
            <w:tcW w:w="0" w:type="auto"/>
            <w:vAlign w:val="center"/>
            <w:hideMark/>
          </w:tcPr>
          <w:p w14:paraId="46A2A541"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Identitet i diferencijacija</w:t>
            </w:r>
          </w:p>
        </w:tc>
        <w:tc>
          <w:tcPr>
            <w:tcW w:w="0" w:type="auto"/>
            <w:vAlign w:val="center"/>
            <w:hideMark/>
          </w:tcPr>
          <w:p w14:paraId="68AA7B90"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Razviti tržišnu i simboličku vrijednost</w:t>
            </w:r>
          </w:p>
        </w:tc>
      </w:tr>
      <w:tr w:rsidR="0055091F" w:rsidRPr="00E050B9" w14:paraId="7BDAEE60" w14:textId="77777777" w:rsidTr="0055091F">
        <w:trPr>
          <w:tblCellSpacing w:w="15" w:type="dxa"/>
        </w:trPr>
        <w:tc>
          <w:tcPr>
            <w:tcW w:w="0" w:type="auto"/>
            <w:vAlign w:val="center"/>
            <w:hideMark/>
          </w:tcPr>
          <w:p w14:paraId="65B42EC2"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Meaning Management</w:t>
            </w:r>
          </w:p>
        </w:tc>
        <w:tc>
          <w:tcPr>
            <w:tcW w:w="0" w:type="auto"/>
            <w:vAlign w:val="center"/>
            <w:hideMark/>
          </w:tcPr>
          <w:p w14:paraId="4C72A310"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Značenja koja javnosti pripisuju celebrityju</w:t>
            </w:r>
          </w:p>
        </w:tc>
        <w:tc>
          <w:tcPr>
            <w:tcW w:w="0" w:type="auto"/>
            <w:vAlign w:val="center"/>
            <w:hideMark/>
          </w:tcPr>
          <w:p w14:paraId="64E68DCD"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Dugoročno oblikovati i usmjeravati društvena značenja</w:t>
            </w:r>
          </w:p>
        </w:tc>
      </w:tr>
    </w:tbl>
    <w:p w14:paraId="18F7D136"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Autorska konceptualizacija (Tomić, 2026.).</w:t>
      </w:r>
    </w:p>
    <w:p w14:paraId="6DE6B1E5" w14:textId="77777777" w:rsidR="0055091F" w:rsidRPr="00E050B9" w:rsidRDefault="0055091F"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3.3. Od komunikacijskih objekata prema značenju</w:t>
      </w:r>
    </w:p>
    <w:p w14:paraId="46438C1C"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Predloženi model evolucije pokazuje da se tijekom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nije mijenjao samo način komunikacije, nego i predmet strateškoga upravljanja. U različitim razdobljima profesionalna je pozornost bila usmjerena prema različitim komunikacijskim objektima – publicitetu, imidžu, reputaciji i osobnom brendiranju – koji su predstavljali dominantne strateške prioritete svojega vremena.</w:t>
      </w:r>
    </w:p>
    <w:p w14:paraId="2862F9FF"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Međutim, detaljnija analiza pokazuje da navedeni koncepti nisu međusobno suprotstavljene niti potpuno neovisne komunikacijske kategorije. Naprotiv, oni predstavljaju različite dimenzije istoga komunikacijskog procesa. Svaki od njih opisuje određeni aspekt odnosa između celebrityja i njegovih javnosti, ali nijedan samostalno ne objašnjava zašto pojedina komunikacija dugoročno ostvaruje društveni utjecaj.</w:t>
      </w:r>
    </w:p>
    <w:p w14:paraId="781D6DB8"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Naime, vrijednost publiciteta ne proizlazi iz same medijske vidljivosti. Velik broj objava ili visoka razina javne prisutnosti nemaju stratešku vrijednost ako ne rezultiraju poželjnim interpretacijama među različitim javnostima. Jednako tako, pozitivan imidž nije cilj sam po sebi, nego komunikacijski okvir kroz koji javnosti oblikuju određena značenja o javnoj osobi.</w:t>
      </w:r>
    </w:p>
    <w:p w14:paraId="1C0733FE"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Sličan se zaključak može izvesti i za reputaciju. Reputacija nije samo skup procjena o vjerodostojnosti ili društvenoj odgovornosti celebrityja, nego rezultat dugotrajnoga procesa u kojem se određena značenja postupno stabiliziraju i postaju relativno trajna obilježja njegove javne percepcije. Drugim riječima, reputacija predstavlja stabilizirano značenje koje različite javnosti tijekom vremena pripisuju javnoj osobi.</w:t>
      </w:r>
    </w:p>
    <w:p w14:paraId="5B624C65"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Isto vrijedi i za osobni brend. Njegova vrijednost ne proizlazi isključivo iz prepoznatljivosti ili tržišne diferencijacije, nego iz simboličkih značenja koja javnosti povezuju s identitetom celebrityja. Brend postaje komunikacijski uspješan tek onda kada uspije razviti prepoznatljiv sustav značenja koji nadilazi pojedinačne proizvode, kampanje ili medijske nastupe.</w:t>
      </w:r>
    </w:p>
    <w:p w14:paraId="6519B693" w14:textId="77777777" w:rsidR="0055091F" w:rsidRPr="00E050B9" w:rsidRDefault="0055091F"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toga proizlazi važan teorijski zaključak. Publicitet, imidž, reputacija i osobni brend ne predstavljaju međusobno konkurentne komunikacijske koncepte niti zasebne strateške paradigme. Oni predstavljaju različite komunikacijske instrumente i različite razine istoga procesa, čiji je zajednički nazivnik značenje. Upravo značenja koja različite javnosti oblikuju o </w:t>
      </w:r>
      <w:r w:rsidRPr="00E050B9">
        <w:rPr>
          <w:rFonts w:ascii="Times New Roman" w:hAnsi="Times New Roman" w:cs="Times New Roman"/>
          <w:sz w:val="24"/>
          <w:szCs w:val="24"/>
        </w:rPr>
        <w:lastRenderedPageBreak/>
        <w:t>celebrityju određuju hoće li medijska vidljivost proizvesti povjerenje ili odbacivanje, hoće li pozitivan imidž postati dugoročna reputacija te hoće li osobni brend ostvariti trajnu simboličku vrijednost.</w:t>
      </w:r>
    </w:p>
    <w:p w14:paraId="72787954"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takve interpretacije, ovaj rad predlaže da se publicitet, imidž, reputacija i osobni brend ne promatraju kao krajnji objekti strateškoga upravljanja u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nego kao komunikacijski instrumenti putem kojih različite javnosti oblikuju značenja o javnim osobama. Time se otvara mogućnost njihove teorijske integracije kroz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u kojoj značenje postaje središnja komunikacijska kategorija suvremenih odnosa s javnošću i zajednički teorijski nazivnik postojećih komunikacijskih koncepata.</w:t>
      </w:r>
    </w:p>
    <w:p w14:paraId="48402A06" w14:textId="77777777" w:rsidR="00EC22B2" w:rsidRPr="00E050B9" w:rsidRDefault="00EC22B2"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3.4. Prema novoj strateškoj paradigmi Celebrity Public Relations</w:t>
      </w:r>
    </w:p>
    <w:p w14:paraId="60991460"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Analiza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pokazuje da se tijekom njegova povijesnog razvoja nije mijenjao samo komunikacijski kontekst, nego i razumijevanje strateške funkcije odnosa s javnošću. Publicitet, imidž, reputacija i osobni brend predstavljali su dominantne komunikacijske koncepte različitih razvojnih razdoblja, pri čemu je svaki od njih odgovarao na specifične izazove tadašnjega medijskog i društvenog okruženja.</w:t>
      </w:r>
    </w:p>
    <w:p w14:paraId="6BAF8BCD"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Međutim, prethodna analiza pokazuje da nijedan od navedenih koncepata ne predstavlja krajnji predmet strateškoga upravljanja. Njihova komunikacijska vrijednost proizlazi iz značenja koja različite javnosti oblikuju tijekom procesa komunikacije. Publicitet ima vrijednost samo ako rezultira poželjnim interpretacijama. Imidž predstavlja komunikacijski okvir kroz koji se razvijaju određena značenja. Reputacija odražava dugoročno stabilizirana značenja koja javnosti povezuju s javnom osobom, dok osobni brend svoju simboličku vrijednost ostvaruje tek kroz sustav značenja koji različite javnosti prepoznaju, prihvaćaju ili osporavaju.</w:t>
      </w:r>
    </w:p>
    <w:p w14:paraId="48932B03"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takve interpretacije, ovaj rad predlaže da se strateška funkcija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redefinira. Stručnjak za odnose s javnošću više se ne promatra prvenstveno kao upravitelj medijske prisutnosti, imidža, reputacije ili osobnog brenda, nego kao stručnjak koji strateški oblikuje komunikacijske procese kroz koje različite javnosti stvaraju, potvrđuju, pregovaraju, osporavaju i mijenjaju značenja povezana s javnom osobom.</w:t>
      </w:r>
    </w:p>
    <w:p w14:paraId="50E5EF86"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Takav pristup ne odbacuje postojeće teorije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niti dovodi u pitanje njihovu znanstvenu vrijednost. Naprotiv, polazi od pretpostavke da publicitet, imidž, reputacija i osobni brend predstavljaju međusobno povezane komunikacijske instrumente koji pridonose oblikovanju značenja. U tom smislu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ne predstavlja alternativu postojećim teorijskim pristupima, nego njihov integrativni teorijski okvir.</w:t>
      </w:r>
    </w:p>
    <w:p w14:paraId="2022D4ED"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Iz toga proizlazi da se razvoj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može interpretirati kao postupna evolucija strateškoga objekta upravljanja – od upravljanja publicitetom, preko imidža, reputacije i osobnog brendiranja, prema strateškom upravljanju značenjima koja različite javnosti pripisuju javnim osobama. Takva interpretacija predstavlja temeljnu teorijsku pretpostavku ovoga rada i polazište za razvoj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(Tomić, 2026.).</w:t>
      </w:r>
    </w:p>
    <w:p w14:paraId="734F5B7D" w14:textId="77777777"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 temelju provedene analize predlaže se model evolucije strateške funkcije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prikazan u Tablici 2.</w:t>
      </w:r>
    </w:p>
    <w:p w14:paraId="30DF0FB7" w14:textId="77777777" w:rsidR="00EC22B2" w:rsidRPr="00E050B9" w:rsidRDefault="00EC22B2"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Tablica 2. </w:t>
      </w:r>
      <w:r w:rsidRPr="00A05279">
        <w:rPr>
          <w:rFonts w:ascii="Times New Roman" w:hAnsi="Times New Roman" w:cs="Times New Roman"/>
          <w:sz w:val="24"/>
          <w:szCs w:val="24"/>
        </w:rPr>
        <w:t>Model evolucije strateške funkcije Celebrity Public Relations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0"/>
        <w:gridCol w:w="1838"/>
        <w:gridCol w:w="3531"/>
        <w:gridCol w:w="2433"/>
      </w:tblGrid>
      <w:tr w:rsidR="00EC22B2" w:rsidRPr="00E050B9" w14:paraId="6DAE9898" w14:textId="77777777" w:rsidTr="00EC22B2">
        <w:trPr>
          <w:tblHeader/>
          <w:tblCellSpacing w:w="15" w:type="dxa"/>
        </w:trPr>
        <w:tc>
          <w:tcPr>
            <w:tcW w:w="0" w:type="auto"/>
            <w:vAlign w:val="center"/>
            <w:hideMark/>
          </w:tcPr>
          <w:p w14:paraId="786AB3D9" w14:textId="77777777" w:rsidR="00EC22B2" w:rsidRPr="00E050B9" w:rsidRDefault="00EC22B2"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Razvojna faza</w:t>
            </w:r>
          </w:p>
        </w:tc>
        <w:tc>
          <w:tcPr>
            <w:tcW w:w="0" w:type="auto"/>
            <w:vAlign w:val="center"/>
            <w:hideMark/>
          </w:tcPr>
          <w:p w14:paraId="308279E7" w14:textId="77777777" w:rsidR="00EC22B2" w:rsidRPr="00E050B9" w:rsidRDefault="00EC22B2"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Strateški objekt upravljanja</w:t>
            </w:r>
          </w:p>
        </w:tc>
        <w:tc>
          <w:tcPr>
            <w:tcW w:w="0" w:type="auto"/>
            <w:vAlign w:val="center"/>
            <w:hideMark/>
          </w:tcPr>
          <w:p w14:paraId="188B6651" w14:textId="77777777" w:rsidR="00EC22B2" w:rsidRPr="00E050B9" w:rsidRDefault="00EC22B2"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Temeljno komunikacijsko pitanje</w:t>
            </w:r>
          </w:p>
        </w:tc>
        <w:tc>
          <w:tcPr>
            <w:tcW w:w="0" w:type="auto"/>
            <w:vAlign w:val="center"/>
            <w:hideMark/>
          </w:tcPr>
          <w:p w14:paraId="36E0EB45" w14:textId="77777777" w:rsidR="00EC22B2" w:rsidRPr="00E050B9" w:rsidRDefault="00EC22B2"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Dominantna teorijska perspektiva</w:t>
            </w:r>
          </w:p>
        </w:tc>
      </w:tr>
      <w:tr w:rsidR="00EC22B2" w:rsidRPr="00E050B9" w14:paraId="26448057" w14:textId="77777777" w:rsidTr="00EC22B2">
        <w:trPr>
          <w:tblCellSpacing w:w="15" w:type="dxa"/>
        </w:trPr>
        <w:tc>
          <w:tcPr>
            <w:tcW w:w="0" w:type="auto"/>
            <w:vAlign w:val="center"/>
            <w:hideMark/>
          </w:tcPr>
          <w:p w14:paraId="5E20F9F3"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Celebrity PR 1.0</w:t>
            </w:r>
          </w:p>
        </w:tc>
        <w:tc>
          <w:tcPr>
            <w:tcW w:w="0" w:type="auto"/>
            <w:vAlign w:val="center"/>
            <w:hideMark/>
          </w:tcPr>
          <w:p w14:paraId="3221CD7F"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Publicitet</w:t>
            </w:r>
          </w:p>
        </w:tc>
        <w:tc>
          <w:tcPr>
            <w:tcW w:w="0" w:type="auto"/>
            <w:vAlign w:val="center"/>
            <w:hideMark/>
          </w:tcPr>
          <w:p w14:paraId="55D56265"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Kako privući pozornost javnosti?</w:t>
            </w:r>
          </w:p>
        </w:tc>
        <w:tc>
          <w:tcPr>
            <w:tcW w:w="0" w:type="auto"/>
            <w:vAlign w:val="center"/>
            <w:hideMark/>
          </w:tcPr>
          <w:p w14:paraId="762C8DB0"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Press Agentry / Publicity</w:t>
            </w:r>
          </w:p>
        </w:tc>
      </w:tr>
      <w:tr w:rsidR="00EC22B2" w:rsidRPr="00E050B9" w14:paraId="4993A94D" w14:textId="77777777" w:rsidTr="00EC22B2">
        <w:trPr>
          <w:tblCellSpacing w:w="15" w:type="dxa"/>
        </w:trPr>
        <w:tc>
          <w:tcPr>
            <w:tcW w:w="0" w:type="auto"/>
            <w:vAlign w:val="center"/>
            <w:hideMark/>
          </w:tcPr>
          <w:p w14:paraId="2CFC568F"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Celebrity PR 2.0</w:t>
            </w:r>
          </w:p>
        </w:tc>
        <w:tc>
          <w:tcPr>
            <w:tcW w:w="0" w:type="auto"/>
            <w:vAlign w:val="center"/>
            <w:hideMark/>
          </w:tcPr>
          <w:p w14:paraId="67917454"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Imidž</w:t>
            </w:r>
          </w:p>
        </w:tc>
        <w:tc>
          <w:tcPr>
            <w:tcW w:w="0" w:type="auto"/>
            <w:vAlign w:val="center"/>
            <w:hideMark/>
          </w:tcPr>
          <w:p w14:paraId="5228A630"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Kako želimo da nas javnosti doživljavaju?</w:t>
            </w:r>
          </w:p>
        </w:tc>
        <w:tc>
          <w:tcPr>
            <w:tcW w:w="0" w:type="auto"/>
            <w:vAlign w:val="center"/>
            <w:hideMark/>
          </w:tcPr>
          <w:p w14:paraId="7C7C59F3"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Image Management</w:t>
            </w:r>
          </w:p>
        </w:tc>
      </w:tr>
      <w:tr w:rsidR="00EC22B2" w:rsidRPr="00E050B9" w14:paraId="2CC2E8CF" w14:textId="77777777" w:rsidTr="00EC22B2">
        <w:trPr>
          <w:tblCellSpacing w:w="15" w:type="dxa"/>
        </w:trPr>
        <w:tc>
          <w:tcPr>
            <w:tcW w:w="0" w:type="auto"/>
            <w:vAlign w:val="center"/>
            <w:hideMark/>
          </w:tcPr>
          <w:p w14:paraId="40D2C9B6"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Celebrity PR 3.0</w:t>
            </w:r>
          </w:p>
        </w:tc>
        <w:tc>
          <w:tcPr>
            <w:tcW w:w="0" w:type="auto"/>
            <w:vAlign w:val="center"/>
            <w:hideMark/>
          </w:tcPr>
          <w:p w14:paraId="719123AE"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Reputacija</w:t>
            </w:r>
          </w:p>
        </w:tc>
        <w:tc>
          <w:tcPr>
            <w:tcW w:w="0" w:type="auto"/>
            <w:vAlign w:val="center"/>
            <w:hideMark/>
          </w:tcPr>
          <w:p w14:paraId="6812BEDF"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Kako izgraditi i održati povjerenje?</w:t>
            </w:r>
          </w:p>
        </w:tc>
        <w:tc>
          <w:tcPr>
            <w:tcW w:w="0" w:type="auto"/>
            <w:vAlign w:val="center"/>
            <w:hideMark/>
          </w:tcPr>
          <w:p w14:paraId="32316A2C"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Reputation Management</w:t>
            </w:r>
          </w:p>
        </w:tc>
      </w:tr>
      <w:tr w:rsidR="00EC22B2" w:rsidRPr="00E050B9" w14:paraId="32983819" w14:textId="77777777" w:rsidTr="00EC22B2">
        <w:trPr>
          <w:tblCellSpacing w:w="15" w:type="dxa"/>
        </w:trPr>
        <w:tc>
          <w:tcPr>
            <w:tcW w:w="0" w:type="auto"/>
            <w:vAlign w:val="center"/>
            <w:hideMark/>
          </w:tcPr>
          <w:p w14:paraId="4C6A2A56"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Celebrity PR 4.0</w:t>
            </w:r>
          </w:p>
        </w:tc>
        <w:tc>
          <w:tcPr>
            <w:tcW w:w="0" w:type="auto"/>
            <w:vAlign w:val="center"/>
            <w:hideMark/>
          </w:tcPr>
          <w:p w14:paraId="1FE6F69E"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Osobni brend</w:t>
            </w:r>
          </w:p>
        </w:tc>
        <w:tc>
          <w:tcPr>
            <w:tcW w:w="0" w:type="auto"/>
            <w:vAlign w:val="center"/>
            <w:hideMark/>
          </w:tcPr>
          <w:p w14:paraId="7A8FC8E9"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Po čemu smo prepoznatljivi i različiti?</w:t>
            </w:r>
          </w:p>
        </w:tc>
        <w:tc>
          <w:tcPr>
            <w:tcW w:w="0" w:type="auto"/>
            <w:vAlign w:val="center"/>
            <w:hideMark/>
          </w:tcPr>
          <w:p w14:paraId="791B97B7"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Personal Branding</w:t>
            </w:r>
          </w:p>
        </w:tc>
      </w:tr>
      <w:tr w:rsidR="00EC22B2" w:rsidRPr="00E050B9" w14:paraId="647750D8" w14:textId="77777777" w:rsidTr="00EC22B2">
        <w:trPr>
          <w:tblCellSpacing w:w="15" w:type="dxa"/>
        </w:trPr>
        <w:tc>
          <w:tcPr>
            <w:tcW w:w="0" w:type="auto"/>
            <w:vAlign w:val="center"/>
            <w:hideMark/>
          </w:tcPr>
          <w:p w14:paraId="14ACF139"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Celebrity PR 5.0</w:t>
            </w:r>
          </w:p>
        </w:tc>
        <w:tc>
          <w:tcPr>
            <w:tcW w:w="0" w:type="auto"/>
            <w:vAlign w:val="center"/>
            <w:hideMark/>
          </w:tcPr>
          <w:p w14:paraId="49AEDEE3"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Meaning Management</w:t>
            </w:r>
          </w:p>
        </w:tc>
        <w:tc>
          <w:tcPr>
            <w:tcW w:w="0" w:type="auto"/>
            <w:vAlign w:val="center"/>
            <w:hideMark/>
          </w:tcPr>
          <w:p w14:paraId="54A999BB"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Koja značenja različite javnosti povezuju s nama i kako njima strateški upravljati?</w:t>
            </w:r>
          </w:p>
        </w:tc>
        <w:tc>
          <w:tcPr>
            <w:tcW w:w="0" w:type="auto"/>
            <w:vAlign w:val="center"/>
            <w:hideMark/>
          </w:tcPr>
          <w:p w14:paraId="097B9106" w14:textId="77777777" w:rsidR="00EC22B2" w:rsidRPr="00E050B9" w:rsidRDefault="00EC22B2"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Meaning Management Theory in Public Relations</w:t>
            </w:r>
          </w:p>
        </w:tc>
      </w:tr>
    </w:tbl>
    <w:p w14:paraId="50655B1D" w14:textId="13ED79C6" w:rsidR="00EC22B2" w:rsidRPr="00E050B9" w:rsidRDefault="00EC22B2"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Autorska konceptualizacija na temelju Bernays (1923.), Grunig i Hunt (1984.), Fombrun (1996.), Keller (2013.), Khamis, Ang i Welling (201</w:t>
      </w:r>
      <w:r w:rsidR="008F1FC4">
        <w:rPr>
          <w:rFonts w:ascii="Times New Roman" w:hAnsi="Times New Roman" w:cs="Times New Roman"/>
          <w:sz w:val="24"/>
          <w:szCs w:val="24"/>
        </w:rPr>
        <w:t>6</w:t>
      </w:r>
      <w:r w:rsidRPr="00E050B9">
        <w:rPr>
          <w:rFonts w:ascii="Times New Roman" w:hAnsi="Times New Roman" w:cs="Times New Roman"/>
          <w:sz w:val="24"/>
          <w:szCs w:val="24"/>
        </w:rPr>
        <w:t>.) i Tomić (2026.).</w:t>
      </w:r>
    </w:p>
    <w:p w14:paraId="253B3C57" w14:textId="0D22AE30" w:rsidR="006D324D" w:rsidRPr="00E050B9" w:rsidRDefault="00E050B9"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 DIGITALNA TRANSFORMACIJA I UMJETNA INTELIGENCIJA KAO POKRETAČI PROMJENA U CELEBRITY PUBLIC RELATIONS</w:t>
      </w:r>
    </w:p>
    <w:p w14:paraId="6C868FD3" w14:textId="77777777" w:rsidR="006D324D" w:rsidRPr="00E050B9" w:rsidRDefault="006D324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4.1. Digitalna transformacija komunikacijskog okruženja Celebrity Public Relations</w:t>
      </w:r>
    </w:p>
    <w:p w14:paraId="014870AA"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Digitalna transformacija predstavlja jednu od najznačajnijih razvojnih prekretnica u suvremenim odnosima s javnošću. Razvoj interneta, društvenih mreža, mobilnih komunikacijskih tehnologija i digitalnih platformi nije promijenio samo komunikacijske kanale, nego i samu logiku komunikacijskog procesa. Javnosti više nisu ograničene na pasivno </w:t>
      </w:r>
      <w:r w:rsidRPr="00E050B9">
        <w:rPr>
          <w:rFonts w:ascii="Times New Roman" w:hAnsi="Times New Roman" w:cs="Times New Roman"/>
          <w:sz w:val="24"/>
          <w:szCs w:val="24"/>
        </w:rPr>
        <w:lastRenderedPageBreak/>
        <w:t>primanje informacija, nego aktivno sudjeluju u njihovoj proizvodnji, distribuciji, interpretaciji i vrednovanju (Castells, 2010.; Jenkins, 2006.; van Dijck, 2013.).</w:t>
      </w:r>
    </w:p>
    <w:p w14:paraId="5316E985"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Takve promjene posebno su utjecale na područje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U tradicionalnom komunikacijskom modelu dominantnu ulogu imali su masovni mediji koji su odlučivali koje će javne osobe postati vidljive, na koji će način biti predstavljene te koje će informacije dospjeti u javni prostor. Komunikacija je bila pretežito jednosmjerna, a mogućnosti javnosti da neposredno utječu na javni identitet celebrityja bile su relativno ograničene.</w:t>
      </w:r>
    </w:p>
    <w:p w14:paraId="31098343"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Digitalne platforme postupno su promijenile takvu komunikacijsku strukturu. Celebrityji danas mogu izravno komunicirati s milijunima pratitelja bez posredovanja tradicionalnih medijskih institucija. Komunikacija postaje neposredna, kontinuirana, interaktivna i višesmjerna, dok granice između stvaratelja sadržaja, medija i publike postaju sve manje izražene.</w:t>
      </w:r>
    </w:p>
    <w:p w14:paraId="54FD6E84"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Istodobno se mijenja i uloga javnosti. Publika više nije samo primatelj komunikacijskih poruka, nego aktivni sudionik komunikacijskog procesa koji komentira, reinterpretira, dijeli, nadograđuje i preoblikuje komunikacijske sadržaje. Time komunikacija prestaje biti proces prijenosa informacija i postaje proces </w:t>
      </w:r>
      <w:r w:rsidRPr="00E050B9">
        <w:rPr>
          <w:rFonts w:ascii="Times New Roman" w:hAnsi="Times New Roman" w:cs="Times New Roman"/>
          <w:i/>
          <w:iCs/>
          <w:sz w:val="24"/>
          <w:szCs w:val="24"/>
        </w:rPr>
        <w:t>zajedničke konstrukcije značenja</w:t>
      </w:r>
      <w:r w:rsidRPr="00E050B9">
        <w:rPr>
          <w:rFonts w:ascii="Times New Roman" w:hAnsi="Times New Roman" w:cs="Times New Roman"/>
          <w:sz w:val="24"/>
          <w:szCs w:val="24"/>
        </w:rPr>
        <w:t>, što je u skladu s Hallovom teorijom reprezentacije (Hall, 1997.) i Jenkinsovim konceptom participativne kulture (Jenkins, 2006.).</w:t>
      </w:r>
    </w:p>
    <w:p w14:paraId="19859B3E"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transformacija ima važne posljedice za razumijevanje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U komunikacijskom okruženju u kojem različite javnosti aktivno sudjeluju u oblikovanju interpretacija više nije dovoljno upravljati isključivo komunikacijskim porukama ili medijskom prisutnošću. Strateški izazov postaje razumjeti kako različite komunikacijske interakcije proizvode različita značenja o javnoj osobi te kako se tim procesima može strateški upravljati.</w:t>
      </w:r>
    </w:p>
    <w:p w14:paraId="35A15278"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Drugim riječima, digitalna transformacija nije promijenila samo način na koji celebrityji komuniciraju. Ona je promijenila i </w:t>
      </w:r>
      <w:r w:rsidRPr="00E050B9">
        <w:rPr>
          <w:rFonts w:ascii="Times New Roman" w:hAnsi="Times New Roman" w:cs="Times New Roman"/>
          <w:i/>
          <w:iCs/>
          <w:sz w:val="24"/>
          <w:szCs w:val="24"/>
        </w:rPr>
        <w:t>predmet strateškoga upravljanja</w:t>
      </w:r>
      <w:r w:rsidRPr="00E050B9">
        <w:rPr>
          <w:rFonts w:ascii="Times New Roman" w:hAnsi="Times New Roman" w:cs="Times New Roman"/>
          <w:sz w:val="24"/>
          <w:szCs w:val="24"/>
        </w:rPr>
        <w:t>. Komunikacijski uspjeh više ne ovisi isključivo o dosegu, vidljivosti ili intenzitetu medijske prisutnosti, nego sve više o sposobnosti oblikovanja značenja koja različite javnosti razvijaju kroz kontinuirane komunikacijske interakcije.</w:t>
      </w:r>
    </w:p>
    <w:p w14:paraId="08E5A13C"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toga proizlazi važan teorijski zaključak. Digitalna transformacija nije samo tehnološka promjena niti novi komunikacijski kanal. Ona predstavlja promjenu komunikacijske paradigme koja otvara potrebu za drukčijim razumijevanjem strateške funkcije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Upravo će se u sljedećem poglavlju pokazati da razvoj umjetne inteligencije dodatno intenzivira te promjene jer u komunikacijski proces uvodi novoga aktivnog sudionika – algoritamske i generativne AI sustave.</w:t>
      </w:r>
    </w:p>
    <w:p w14:paraId="705E7017" w14:textId="77777777" w:rsidR="006D324D" w:rsidRPr="00E050B9" w:rsidRDefault="006D324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4.2. Platformizacija i algoritamska komunikacija</w:t>
      </w:r>
    </w:p>
    <w:p w14:paraId="71FF149E"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Jedna od temeljnih značajki suvremenoga digitalnog društva jest </w:t>
      </w:r>
      <w:r w:rsidRPr="00E050B9">
        <w:rPr>
          <w:rFonts w:ascii="Times New Roman" w:hAnsi="Times New Roman" w:cs="Times New Roman"/>
          <w:i/>
          <w:iCs/>
          <w:sz w:val="24"/>
          <w:szCs w:val="24"/>
        </w:rPr>
        <w:t>platformizacija komunikacije</w:t>
      </w:r>
      <w:r w:rsidRPr="00E050B9">
        <w:rPr>
          <w:rFonts w:ascii="Times New Roman" w:hAnsi="Times New Roman" w:cs="Times New Roman"/>
          <w:sz w:val="24"/>
          <w:szCs w:val="24"/>
        </w:rPr>
        <w:t>. Digitalne platforme više nisu samo tehnološki kanali za prijenos informacija, nego složeni komunikacijski ekosustavi u kojima algoritmi aktivno sudjeluju u organizaciji, distribuciji i vidljivosti komunikacijskih sadržaja (van Dijck, Poell i de Waal, 2018.). Time platforme postaju važni komunikacijski akteri koji oblikuju način na koji javnosti dolaze u kontakt s informacijama, sudjeluju u javnim raspravama i razvijaju vlastite interpretacije društvene stvarnosti.</w:t>
      </w:r>
    </w:p>
    <w:p w14:paraId="61C6F1C0"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Za područje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takva promjena ima posebno značenje. U tradicionalnom medijskom sustavu vidljivost celebrityja ponajprije je ovisila o uredničkim odlukama, profesionalnim odnosima s medijima i kvaliteti komunikacijskih aktivnosti. U platformiziranom komunikacijskom okruženju distribucija sadržaja sve više ovisi o algoritamskim sustavima koji, na temelju vlastitih kriterija, određuju koji će sadržaji biti prikazani, kojim korisnicima, u kojem trenutku i s kojim intenzitetom.</w:t>
      </w:r>
    </w:p>
    <w:p w14:paraId="2835326F"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Posljedično, medijska vidljivost više nije rezultat isključivo komunikacijske strategije ili profesionalnog rada stručnjaka za odnose s javnošću. Ona postaje rezultat interakcije između komunikacijskog sadržaja, ponašanja korisnika, algoritamskih preporuka i poslovnih modela digitalnih platformi. Time se mijenja i komunikacijska moć različitih sudionika procesa: uz medije, celebrityje i javnosti, algoritmi postaju novi čimbenik koji značajno utječe na javnu vidljivost komunikacijskih poruka.</w:t>
      </w:r>
    </w:p>
    <w:p w14:paraId="1BDCA471" w14:textId="77777777" w:rsidR="006D324D" w:rsidRPr="00E050B9" w:rsidRDefault="006D324D"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Važno je pritom naglasiti da algoritmi </w:t>
      </w:r>
      <w:r w:rsidRPr="00E050B9">
        <w:rPr>
          <w:rFonts w:ascii="Times New Roman" w:hAnsi="Times New Roman" w:cs="Times New Roman"/>
          <w:i/>
          <w:iCs/>
          <w:sz w:val="24"/>
          <w:szCs w:val="24"/>
        </w:rPr>
        <w:t>ne stvaraju značenja u ljudskom smislu</w:t>
      </w:r>
      <w:r w:rsidRPr="00E050B9">
        <w:rPr>
          <w:rFonts w:ascii="Times New Roman" w:hAnsi="Times New Roman" w:cs="Times New Roman"/>
          <w:sz w:val="24"/>
          <w:szCs w:val="24"/>
        </w:rPr>
        <w:t xml:space="preserve">. Oni ne posjeduju namjeru, vrijednosne sudove niti društvenu svijest. Međutim, algoritmi snažno utječu na </w:t>
      </w:r>
      <w:r w:rsidRPr="00E050B9">
        <w:rPr>
          <w:rFonts w:ascii="Times New Roman" w:hAnsi="Times New Roman" w:cs="Times New Roman"/>
          <w:i/>
          <w:iCs/>
          <w:sz w:val="24"/>
          <w:szCs w:val="24"/>
        </w:rPr>
        <w:t>uvjete u kojima značenja nastaju i šire se</w:t>
      </w:r>
      <w:r w:rsidRPr="00E050B9">
        <w:rPr>
          <w:rFonts w:ascii="Times New Roman" w:hAnsi="Times New Roman" w:cs="Times New Roman"/>
          <w:sz w:val="24"/>
          <w:szCs w:val="24"/>
        </w:rPr>
        <w:t xml:space="preserve">. Odabirom sadržaja koji će biti prikazan, pojačan ili potisnut, oni oblikuju komunikacijski prostor unutar kojega različite javnosti interpretiraju celebrityje. Drugim riječima, algoritmi ne određuju što će javnosti misliti, ali mogu značajno utjecati na </w:t>
      </w:r>
      <w:r w:rsidRPr="00E050B9">
        <w:rPr>
          <w:rFonts w:ascii="Times New Roman" w:hAnsi="Times New Roman" w:cs="Times New Roman"/>
          <w:i/>
          <w:iCs/>
          <w:sz w:val="24"/>
          <w:szCs w:val="24"/>
        </w:rPr>
        <w:t>to o čemu će razmišljati, koje će informacije češće susretati i koje će interpretacije imati veću društvenu vidljivost.</w:t>
      </w:r>
    </w:p>
    <w:p w14:paraId="7A9D4DE7"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Takvo razumijevanje algoritamske komunikacije predstavlja važan teorijski pomak. Algoritme nije dovoljno promatrati kao neutralne tehnološke posrednike niti kao samostalne proizvođače značenja. Njihova se uloga prije može opisati kao </w:t>
      </w:r>
      <w:r w:rsidRPr="00E050B9">
        <w:rPr>
          <w:rFonts w:ascii="Times New Roman" w:hAnsi="Times New Roman" w:cs="Times New Roman"/>
          <w:i/>
          <w:iCs/>
          <w:sz w:val="24"/>
          <w:szCs w:val="24"/>
        </w:rPr>
        <w:t>strukturno oblikovanje komunikacijskog okruženja</w:t>
      </w:r>
      <w:r w:rsidRPr="00E050B9">
        <w:rPr>
          <w:rFonts w:ascii="Times New Roman" w:hAnsi="Times New Roman" w:cs="Times New Roman"/>
          <w:sz w:val="24"/>
          <w:szCs w:val="24"/>
        </w:rPr>
        <w:t xml:space="preserve"> u kojem nastaju, natječu se i razvijaju različita društvena značenja. U tom smislu algoritmi postaju važan čimbenik u procesima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jer utječu na dinamiku javnih interpretacija, premda ne određuju njihovo konačno značenje.</w:t>
      </w:r>
    </w:p>
    <w:p w14:paraId="7FC2825D"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toga proizlazi da se suvremeni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više ne može razumjeti isključivo kao upravljanje odnosima između celebrityja, medija i javnosti. Potrebno je uvažiti činjenicu </w:t>
      </w:r>
      <w:r w:rsidRPr="00E050B9">
        <w:rPr>
          <w:rFonts w:ascii="Times New Roman" w:hAnsi="Times New Roman" w:cs="Times New Roman"/>
          <w:sz w:val="24"/>
          <w:szCs w:val="24"/>
        </w:rPr>
        <w:lastRenderedPageBreak/>
        <w:t>da algoritamski sustavi postaju sastavni dio komunikacijskog ekosustava te da strateško upravljanje značenjem uključuje i razumijevanje načina na koji digitalne platforme usmjeravaju vidljivost, cirkulaciju i društvenu relevantnost komunikacijskih sadržaja.</w:t>
      </w:r>
    </w:p>
    <w:p w14:paraId="42AD7EFA" w14:textId="77777777" w:rsidR="006D324D" w:rsidRPr="00E050B9" w:rsidRDefault="006D324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4.3. Umjetna inteligencija kao novi čimbenik komunikacijskog ekosustava</w:t>
      </w:r>
    </w:p>
    <w:p w14:paraId="14ED1E15"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Najveću transformaciju suvremenoga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donosi ubrzani razvoj umjetne inteligencije. Generativni AI sustavi, veliki jezični modeli (</w:t>
      </w:r>
      <w:r w:rsidRPr="00E050B9">
        <w:rPr>
          <w:rFonts w:ascii="Times New Roman" w:hAnsi="Times New Roman" w:cs="Times New Roman"/>
          <w:i/>
          <w:iCs/>
          <w:sz w:val="24"/>
          <w:szCs w:val="24"/>
        </w:rPr>
        <w:t>Large Language Models</w:t>
      </w:r>
      <w:r w:rsidRPr="00E050B9">
        <w:rPr>
          <w:rFonts w:ascii="Times New Roman" w:hAnsi="Times New Roman" w:cs="Times New Roman"/>
          <w:sz w:val="24"/>
          <w:szCs w:val="24"/>
        </w:rPr>
        <w:t>), virtualni influenceri, sintetički mediji i digitalni avatari postupno mijenjaju način na koji nastaju komunikacijski sadržaji, način njihove distribucije te procese njihove javne interpretacije (Floridi, 2014.; Cheng, 2025.).</w:t>
      </w:r>
    </w:p>
    <w:p w14:paraId="67A7B643"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Za razliku od prethodnih tehnoloških inovacija, umjetna inteligencija ne služi samo kao alat za prijenos ili obradu informacija. AI sustavi danas sudjeluju u generiranju tekstualnih i vizualnih sadržaja, personalizaciji komunikacijskih poruka, preporučivanju informacija, analizi javnoga raspoloženja te optimizaciji komunikacijskih strategija. Time postaju važan čimbenik suvremenoga komunikacijskog ekosustava koji utječe na dinamiku komunikacije između organizacija, javnih osoba, medija i različitih javnosti.</w:t>
      </w:r>
    </w:p>
    <w:p w14:paraId="28080FBE"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Važno je pritom naglasiti da umjetna inteligencija </w:t>
      </w:r>
      <w:r w:rsidRPr="00E050B9">
        <w:rPr>
          <w:rFonts w:ascii="Times New Roman" w:hAnsi="Times New Roman" w:cs="Times New Roman"/>
          <w:i/>
          <w:iCs/>
          <w:sz w:val="24"/>
          <w:szCs w:val="24"/>
        </w:rPr>
        <w:t>ne stvara značenja samostalno</w:t>
      </w:r>
      <w:r w:rsidRPr="00E050B9">
        <w:rPr>
          <w:rFonts w:ascii="Times New Roman" w:hAnsi="Times New Roman" w:cs="Times New Roman"/>
          <w:sz w:val="24"/>
          <w:szCs w:val="24"/>
        </w:rPr>
        <w:t xml:space="preserve">. Značenja i dalje nastaju kroz procese ljudske interpretacije, društvenoga iskustva i kulturnoga konteksta. Međutim, AI sustavi mogu značajno utjecati na </w:t>
      </w:r>
      <w:r w:rsidRPr="00E050B9">
        <w:rPr>
          <w:rFonts w:ascii="Times New Roman" w:hAnsi="Times New Roman" w:cs="Times New Roman"/>
          <w:i/>
          <w:iCs/>
          <w:sz w:val="24"/>
          <w:szCs w:val="24"/>
        </w:rPr>
        <w:t>uvjete pod kojima značenja nastaju, šire se i postaju društveno relevantna.</w:t>
      </w:r>
      <w:r w:rsidRPr="00E050B9">
        <w:rPr>
          <w:rFonts w:ascii="Times New Roman" w:hAnsi="Times New Roman" w:cs="Times New Roman"/>
          <w:sz w:val="24"/>
          <w:szCs w:val="24"/>
        </w:rPr>
        <w:t xml:space="preserve"> Personalizacijom sadržaja, algoritamskim preporukama, generiranjem novih komunikacijskih materijala i analizom korisničkoga ponašanja umjetna inteligencija sudjeluje u oblikovanju komunikacijskog prostora unutar kojega različite javnosti razvijaju vlastite interpretacije celebrityja.</w:t>
      </w:r>
    </w:p>
    <w:p w14:paraId="5850B8F9"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Takav razvoj zahtijeva proširenje tradicionalnih komunikacijskih modela. Komunikacija se više ne može promatrati isključivo kao odnos između pošiljatelja i primatelja niti kao interakcija između celebrityja, medija i javnosti. Suvremeni komunikacijski proces uključuje i digitalne platforme, algoritamske sustave te umjetnu inteligenciju, koji zajedno oblikuju komunikacijsko okruženje u kojem nastaju društvene interpretacije.</w:t>
      </w:r>
    </w:p>
    <w:p w14:paraId="2BD51734"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umjetna inteligencija nije zamjena za ljudsku komunikaciju niti samostalni proizvođač značenja. Njezina je uloga razumjeti se kao dio komunikacijske infrastrukture koja može ubrzati, usmjeriti, personalizirati ili ograničiti procese kroz koje različite javnosti oblikuju značenja o javnim osobama. Upravo zbog toga strateško upravljanje značenjem u suvremenom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zahtijeva razumijevanje ne samo ljudske komunikacije nego i načina na koji umjetna inteligencija oblikuje komunikacijski ekosustav.</w:t>
      </w:r>
    </w:p>
    <w:p w14:paraId="78AA4A0C" w14:textId="77777777" w:rsidR="006D324D" w:rsidRPr="00E050B9" w:rsidRDefault="006D324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lastRenderedPageBreak/>
        <w:t>4.4. Zašto postojeći modeli Celebrity Public Relations više nisu dovoljni</w:t>
      </w:r>
    </w:p>
    <w:p w14:paraId="37E79C94"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Analiza provedena u prethodnim poglavljima pokazuje da digitalna transformacija i ubrzani razvoj umjetne inteligencije nisu promijenili samo komunikacijske alate i tehnologije, nego i samu logiku strateškoga komuniciranja. Promijenio se način na koji komunikacijski sadržaji nastaju, distribuiraju se, interpretiraju i dobivaju društvenu važnost. Posljedično, promijenili su se i uvjeti u kojima različite javnosti oblikuju značenja o javnim osobama.</w:t>
      </w:r>
    </w:p>
    <w:p w14:paraId="4B6EBB19"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Tradicionalni modeli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razvijeni su u komunikacijskom okruženju u kojem su masovni mediji imali dominantnu ulogu u odabiru, oblikovanju i distribuciji komunikacijskih sadržaja. Komunikacijski proces bio je pretežito linearan, a strateška komunikacija usmjerena na upravljanje medijskom prisutnošću, imidžem, reputacijom i odnosima s javnostima.</w:t>
      </w:r>
    </w:p>
    <w:p w14:paraId="720C860C"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Suvremeno komunikacijsko okruženje bitno je drukčije. Digitalne platforme, algoritamski sustavi i umjetna inteligencija postali su sastavni dio komunikacijskog ekosustava. Istodobno, javnosti više nisu pasivni primatelji komunikacijskih poruka, nego aktivni sudionici koji kontinuirano interpretiraju, komentiraju, dijele i preoblikuju komunikacijske sadržaje. Komunikacija tako postaje proces stalnoga pregovaranja značenja između različitih komunikacijskih sudionika.</w:t>
      </w:r>
    </w:p>
    <w:p w14:paraId="657F5DA3"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takvim okolnostima publicitet, imidž, reputacija i osobni brend zadržavaju svoju važnost, ali više ne mogu samostalno objasniti složenost suvremenoga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Oni predstavljaju važne komunikacijske konstrukte i strateške instrumente, ali ne objašnjavaju procese kroz koje različite javnosti oblikuju, potvrđuju, osporavaju i mijenjaju značenja povezana s javnim osobama.</w:t>
      </w:r>
    </w:p>
    <w:p w14:paraId="1FAF4E03" w14:textId="60112D2A"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toga proizlazi da se temeljno strateško pitanje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također promijenilo. Više nije dovoljno pitati kako povećati vidljivost celebrityja, kako oblikovati njegov imidž ili kako zaštititi reputaciju. Središnje pitanje postaje: Kako razumjeti i strateški usmjeravati procese kroz koje različite javnosti oblikuju značenja povezana s javnom osobom u digitalnom i AI-komunikacijskom okruženju?</w:t>
      </w:r>
    </w:p>
    <w:p w14:paraId="23509C0A"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Upravo na to pitanje postojeći teorijski modeli ne daju cjelovit odgovor. Zbog toga ovaj rad polazi od pretpostavke da je potrebno razviti širi teorijski okvir koji će integrirati postojeće komunikacijske koncepte i objasniti njihovu zajedničku funkciju u suvremenom komunikacijskom procesu. U sljedećem poglavlju taj se okvir razvija kroz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pri čemu se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predlaže kao integrativni koncept za razumijevanje strateške funkcije </w:t>
      </w:r>
      <w:r w:rsidRPr="00E050B9">
        <w:rPr>
          <w:rFonts w:ascii="Times New Roman" w:hAnsi="Times New Roman" w:cs="Times New Roman"/>
          <w:i/>
          <w:iCs/>
          <w:sz w:val="24"/>
          <w:szCs w:val="24"/>
        </w:rPr>
        <w:t>Celebrity Public Relations.</w:t>
      </w:r>
    </w:p>
    <w:p w14:paraId="2CB221CD" w14:textId="77777777" w:rsidR="006D324D" w:rsidRPr="00E050B9" w:rsidRDefault="006D324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Tablica 3. </w:t>
      </w:r>
      <w:r w:rsidRPr="00E050B9">
        <w:rPr>
          <w:rFonts w:ascii="Times New Roman" w:hAnsi="Times New Roman" w:cs="Times New Roman"/>
          <w:sz w:val="24"/>
          <w:szCs w:val="24"/>
        </w:rPr>
        <w:t>Transformacija komunikacijskog okruženja Celebrity Public Relations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4"/>
        <w:gridCol w:w="4878"/>
      </w:tblGrid>
      <w:tr w:rsidR="006D324D" w:rsidRPr="00E050B9" w14:paraId="6DAD87F2" w14:textId="77777777" w:rsidTr="006D324D">
        <w:trPr>
          <w:tblHeader/>
          <w:tblCellSpacing w:w="15" w:type="dxa"/>
        </w:trPr>
        <w:tc>
          <w:tcPr>
            <w:tcW w:w="0" w:type="auto"/>
            <w:vAlign w:val="center"/>
            <w:hideMark/>
          </w:tcPr>
          <w:p w14:paraId="48C78798" w14:textId="77777777" w:rsidR="006D324D" w:rsidRPr="00E050B9" w:rsidRDefault="006D324D"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lastRenderedPageBreak/>
              <w:t>Tradicionalno komunikacijsko okruženje</w:t>
            </w:r>
          </w:p>
        </w:tc>
        <w:tc>
          <w:tcPr>
            <w:tcW w:w="0" w:type="auto"/>
            <w:vAlign w:val="center"/>
            <w:hideMark/>
          </w:tcPr>
          <w:p w14:paraId="29A9AF0E" w14:textId="77777777" w:rsidR="006D324D" w:rsidRPr="00E050B9" w:rsidRDefault="006D324D"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Digitalno i AI-komunikacijsko okruženje</w:t>
            </w:r>
          </w:p>
        </w:tc>
      </w:tr>
      <w:tr w:rsidR="006D324D" w:rsidRPr="00E050B9" w14:paraId="62985693" w14:textId="77777777" w:rsidTr="006D324D">
        <w:trPr>
          <w:tblCellSpacing w:w="15" w:type="dxa"/>
        </w:trPr>
        <w:tc>
          <w:tcPr>
            <w:tcW w:w="0" w:type="auto"/>
            <w:vAlign w:val="center"/>
            <w:hideMark/>
          </w:tcPr>
          <w:p w14:paraId="35454347"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Dominacija masovnih medija</w:t>
            </w:r>
          </w:p>
        </w:tc>
        <w:tc>
          <w:tcPr>
            <w:tcW w:w="0" w:type="auto"/>
            <w:vAlign w:val="center"/>
            <w:hideMark/>
          </w:tcPr>
          <w:p w14:paraId="3D32D814"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Dominacija digitalnih platformi</w:t>
            </w:r>
          </w:p>
        </w:tc>
      </w:tr>
      <w:tr w:rsidR="006D324D" w:rsidRPr="00E050B9" w14:paraId="5087C7EE" w14:textId="77777777" w:rsidTr="006D324D">
        <w:trPr>
          <w:tblCellSpacing w:w="15" w:type="dxa"/>
        </w:trPr>
        <w:tc>
          <w:tcPr>
            <w:tcW w:w="0" w:type="auto"/>
            <w:vAlign w:val="center"/>
            <w:hideMark/>
          </w:tcPr>
          <w:p w14:paraId="093E210B"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Linearna komunikacija</w:t>
            </w:r>
          </w:p>
        </w:tc>
        <w:tc>
          <w:tcPr>
            <w:tcW w:w="0" w:type="auto"/>
            <w:vAlign w:val="center"/>
            <w:hideMark/>
          </w:tcPr>
          <w:p w14:paraId="2F865C18"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Mrežna, interaktivna i participativna komunikacija</w:t>
            </w:r>
          </w:p>
        </w:tc>
      </w:tr>
      <w:tr w:rsidR="006D324D" w:rsidRPr="00E050B9" w14:paraId="4E8AAF28" w14:textId="77777777" w:rsidTr="006D324D">
        <w:trPr>
          <w:tblCellSpacing w:w="15" w:type="dxa"/>
        </w:trPr>
        <w:tc>
          <w:tcPr>
            <w:tcW w:w="0" w:type="auto"/>
            <w:vAlign w:val="center"/>
            <w:hideMark/>
          </w:tcPr>
          <w:p w14:paraId="040DCCAE"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Urednici kao glavni komunikacijski posrednici</w:t>
            </w:r>
          </w:p>
        </w:tc>
        <w:tc>
          <w:tcPr>
            <w:tcW w:w="0" w:type="auto"/>
            <w:vAlign w:val="center"/>
            <w:hideMark/>
          </w:tcPr>
          <w:p w14:paraId="2071F32C"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Algoritmi i AI kao strukturni komunikacijski čimbenici</w:t>
            </w:r>
          </w:p>
        </w:tc>
      </w:tr>
      <w:tr w:rsidR="006D324D" w:rsidRPr="00E050B9" w14:paraId="4FBC4590" w14:textId="77777777" w:rsidTr="006D324D">
        <w:trPr>
          <w:tblCellSpacing w:w="15" w:type="dxa"/>
        </w:trPr>
        <w:tc>
          <w:tcPr>
            <w:tcW w:w="0" w:type="auto"/>
            <w:vAlign w:val="center"/>
            <w:hideMark/>
          </w:tcPr>
          <w:p w14:paraId="396E7902"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Pasivna publika</w:t>
            </w:r>
          </w:p>
        </w:tc>
        <w:tc>
          <w:tcPr>
            <w:tcW w:w="0" w:type="auto"/>
            <w:vAlign w:val="center"/>
            <w:hideMark/>
          </w:tcPr>
          <w:p w14:paraId="5E2515A5"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Aktivne, umrežene i participativne javnosti</w:t>
            </w:r>
          </w:p>
        </w:tc>
      </w:tr>
      <w:tr w:rsidR="006D324D" w:rsidRPr="00E050B9" w14:paraId="31B4B0ED" w14:textId="77777777" w:rsidTr="006D324D">
        <w:trPr>
          <w:tblCellSpacing w:w="15" w:type="dxa"/>
        </w:trPr>
        <w:tc>
          <w:tcPr>
            <w:tcW w:w="0" w:type="auto"/>
            <w:vAlign w:val="center"/>
            <w:hideMark/>
          </w:tcPr>
          <w:p w14:paraId="04C5915D"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Distribucija informacija</w:t>
            </w:r>
          </w:p>
        </w:tc>
        <w:tc>
          <w:tcPr>
            <w:tcW w:w="0" w:type="auto"/>
            <w:vAlign w:val="center"/>
            <w:hideMark/>
          </w:tcPr>
          <w:p w14:paraId="2A664D6A"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Pregovaranje i oblikovanje značenja</w:t>
            </w:r>
          </w:p>
        </w:tc>
      </w:tr>
      <w:tr w:rsidR="006D324D" w:rsidRPr="00E050B9" w14:paraId="5E26D286" w14:textId="77777777" w:rsidTr="006D324D">
        <w:trPr>
          <w:tblCellSpacing w:w="15" w:type="dxa"/>
        </w:trPr>
        <w:tc>
          <w:tcPr>
            <w:tcW w:w="0" w:type="auto"/>
            <w:vAlign w:val="center"/>
            <w:hideMark/>
          </w:tcPr>
          <w:p w14:paraId="7BF450A1"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Upravljanje komunikacijskim porukama</w:t>
            </w:r>
          </w:p>
        </w:tc>
        <w:tc>
          <w:tcPr>
            <w:tcW w:w="0" w:type="auto"/>
            <w:vAlign w:val="center"/>
            <w:hideMark/>
          </w:tcPr>
          <w:p w14:paraId="66C63D34"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Upravljanje komunikacijskim procesima</w:t>
            </w:r>
          </w:p>
        </w:tc>
      </w:tr>
      <w:tr w:rsidR="006D324D" w:rsidRPr="00E050B9" w14:paraId="25DE653B" w14:textId="77777777" w:rsidTr="006D324D">
        <w:trPr>
          <w:tblCellSpacing w:w="15" w:type="dxa"/>
        </w:trPr>
        <w:tc>
          <w:tcPr>
            <w:tcW w:w="0" w:type="auto"/>
            <w:vAlign w:val="center"/>
            <w:hideMark/>
          </w:tcPr>
          <w:p w14:paraId="12674855"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Fokus na vidljivosti</w:t>
            </w:r>
          </w:p>
        </w:tc>
        <w:tc>
          <w:tcPr>
            <w:tcW w:w="0" w:type="auto"/>
            <w:vAlign w:val="center"/>
            <w:hideMark/>
          </w:tcPr>
          <w:p w14:paraId="1F4E9CB4" w14:textId="77777777" w:rsidR="006D324D" w:rsidRPr="00E050B9" w:rsidRDefault="006D324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Fokus na značenjima</w:t>
            </w:r>
          </w:p>
        </w:tc>
      </w:tr>
    </w:tbl>
    <w:p w14:paraId="5FDE58FB" w14:textId="77777777" w:rsidR="006D324D" w:rsidRPr="00E050B9" w:rsidRDefault="006D324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Autorska konceptualizacija na temelju Castells (2010.), Jenkins (2006.), van Dijck (2013.), Floridi (2014.), Cheng (2025.) i Tomić (2026.).</w:t>
      </w:r>
    </w:p>
    <w:p w14:paraId="10696465" w14:textId="54ABCF43" w:rsidR="00BE7B0C" w:rsidRPr="00E050B9" w:rsidRDefault="006407B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 ZNAČENJE KAO SREDIŠNJI KONCEPT CELEBRITY PUBLIC RELATIONS</w:t>
      </w:r>
    </w:p>
    <w:p w14:paraId="363D437E" w14:textId="77777777" w:rsidR="00BE7B0C" w:rsidRPr="00E050B9" w:rsidRDefault="00BE7B0C"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5.1. Pojam značenja u komunikacijskoj teoriji</w:t>
      </w:r>
    </w:p>
    <w:p w14:paraId="67531994"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Pojam </w:t>
      </w:r>
      <w:r w:rsidRPr="00E050B9">
        <w:rPr>
          <w:rFonts w:ascii="Times New Roman" w:hAnsi="Times New Roman" w:cs="Times New Roman"/>
          <w:i/>
          <w:iCs/>
          <w:sz w:val="24"/>
          <w:szCs w:val="24"/>
        </w:rPr>
        <w:t>značenja</w:t>
      </w:r>
      <w:r w:rsidRPr="00E050B9">
        <w:rPr>
          <w:rFonts w:ascii="Times New Roman" w:hAnsi="Times New Roman" w:cs="Times New Roman"/>
          <w:sz w:val="24"/>
          <w:szCs w:val="24"/>
        </w:rPr>
        <w:t xml:space="preserve"> jedan je od temeljnih koncepata komunikologije, semiotike, lingvistike, sociologije i organizacijskih znanosti. Unatoč njegovoj širokoj primjeni, značenje nije jednoznačno definirano niti se može svesti na jedno teorijsko objašnjenje. Različite znanstvene tradicije razlikuju se u razumijevanju njegova nastanka, prijenosa, interpretacije i društvene funkcije. Zajedničko im je, međutim, polazište da komunikacija nije samo prijenos informacija, nego proces u kojem ljudi zajednički oblikuju razumijevanje društvene stvarnosti.</w:t>
      </w:r>
    </w:p>
    <w:p w14:paraId="7A0936AD" w14:textId="2B6F4293"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klasičnim komunikacijskim modelima naglasak je bio prvenstveno na prijenosu informacija između pošiljatelja i primatelja. Shannon i Weaver (19</w:t>
      </w:r>
      <w:r w:rsidR="008F1FC4">
        <w:rPr>
          <w:rFonts w:ascii="Times New Roman" w:hAnsi="Times New Roman" w:cs="Times New Roman"/>
          <w:sz w:val="24"/>
          <w:szCs w:val="24"/>
        </w:rPr>
        <w:t>64</w:t>
      </w:r>
      <w:r w:rsidRPr="00E050B9">
        <w:rPr>
          <w:rFonts w:ascii="Times New Roman" w:hAnsi="Times New Roman" w:cs="Times New Roman"/>
          <w:sz w:val="24"/>
          <w:szCs w:val="24"/>
        </w:rPr>
        <w:t xml:space="preserve">.) komunikaciju opisuju kao proces prijenosa poruke kroz komunikacijski kanal, pri čemu je osnovni cilj smanjiti komunikacijski šum i povećati učinkovitost prijenosa informacija. Njihov je model imao presudan utjecaj na razvoj komunikacijskih znanosti, ali je istodobno pokazao ograničenja kada se primjenjuje na složene društvene komunikacijske procese. Naime, model uspješno objašnjava prijenos informacija, ali ne daje odgovor na pitanje </w:t>
      </w:r>
      <w:r w:rsidRPr="00E050B9">
        <w:rPr>
          <w:rFonts w:ascii="Times New Roman" w:hAnsi="Times New Roman" w:cs="Times New Roman"/>
          <w:i/>
          <w:iCs/>
          <w:sz w:val="24"/>
          <w:szCs w:val="24"/>
        </w:rPr>
        <w:t>kako informacije dobivaju značenje u društvenoj komunikaciji</w:t>
      </w:r>
      <w:r w:rsidRPr="00E050B9">
        <w:rPr>
          <w:rFonts w:ascii="Times New Roman" w:hAnsi="Times New Roman" w:cs="Times New Roman"/>
          <w:sz w:val="24"/>
          <w:szCs w:val="24"/>
        </w:rPr>
        <w:t>.</w:t>
      </w:r>
    </w:p>
    <w:p w14:paraId="4E838AF9"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Razvoj semiotike označio je važan teorijski pomak. Ferdinand de Saussure (1916.) pokazuje da značenje proizlazi iz odnosa između označitelja (</w:t>
      </w:r>
      <w:r w:rsidRPr="00E050B9">
        <w:rPr>
          <w:rFonts w:ascii="Times New Roman" w:hAnsi="Times New Roman" w:cs="Times New Roman"/>
          <w:i/>
          <w:iCs/>
          <w:sz w:val="24"/>
          <w:szCs w:val="24"/>
        </w:rPr>
        <w:t>signifier</w:t>
      </w:r>
      <w:r w:rsidRPr="00E050B9">
        <w:rPr>
          <w:rFonts w:ascii="Times New Roman" w:hAnsi="Times New Roman" w:cs="Times New Roman"/>
          <w:sz w:val="24"/>
          <w:szCs w:val="24"/>
        </w:rPr>
        <w:t>) i označenoga (</w:t>
      </w:r>
      <w:r w:rsidRPr="00E050B9">
        <w:rPr>
          <w:rFonts w:ascii="Times New Roman" w:hAnsi="Times New Roman" w:cs="Times New Roman"/>
          <w:i/>
          <w:iCs/>
          <w:sz w:val="24"/>
          <w:szCs w:val="24"/>
        </w:rPr>
        <w:t>signified</w:t>
      </w:r>
      <w:r w:rsidRPr="00E050B9">
        <w:rPr>
          <w:rFonts w:ascii="Times New Roman" w:hAnsi="Times New Roman" w:cs="Times New Roman"/>
          <w:sz w:val="24"/>
          <w:szCs w:val="24"/>
        </w:rPr>
        <w:t xml:space="preserve">), dok Charles Sanders Peirce (1931.–1958.) razvija trijadični model znaka u kojem značenje nastaje kroz </w:t>
      </w:r>
      <w:r w:rsidRPr="00E050B9">
        <w:rPr>
          <w:rFonts w:ascii="Times New Roman" w:hAnsi="Times New Roman" w:cs="Times New Roman"/>
          <w:sz w:val="24"/>
          <w:szCs w:val="24"/>
        </w:rPr>
        <w:lastRenderedPageBreak/>
        <w:t>odnos znaka, objekta i interpretanta. U oba pristupa značenje nije inherentno sadržano u znaku niti u poruci, nego nastaje kroz proces interpretacije. Time se komunikacija počinje razumijevati kao proces proizvodnje značenja, a ne samo prijenosa informacija.</w:t>
      </w:r>
    </w:p>
    <w:p w14:paraId="277763AD"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toj osnovi Stuart Hall (1997.) razvija teoriju kodiranja i dekodiranja</w:t>
      </w:r>
      <w:r w:rsidRPr="00E050B9">
        <w:rPr>
          <w:rFonts w:ascii="Times New Roman" w:hAnsi="Times New Roman" w:cs="Times New Roman"/>
          <w:b/>
          <w:bCs/>
          <w:sz w:val="24"/>
          <w:szCs w:val="24"/>
        </w:rPr>
        <w:t xml:space="preserve"> </w:t>
      </w:r>
      <w:r w:rsidRPr="00E050B9">
        <w:rPr>
          <w:rFonts w:ascii="Times New Roman" w:hAnsi="Times New Roman" w:cs="Times New Roman"/>
          <w:sz w:val="24"/>
          <w:szCs w:val="24"/>
        </w:rPr>
        <w:t>(</w:t>
      </w:r>
      <w:r w:rsidRPr="00E050B9">
        <w:rPr>
          <w:rFonts w:ascii="Times New Roman" w:hAnsi="Times New Roman" w:cs="Times New Roman"/>
          <w:i/>
          <w:iCs/>
          <w:sz w:val="24"/>
          <w:szCs w:val="24"/>
        </w:rPr>
        <w:t>encoding/decoding</w:t>
      </w:r>
      <w:r w:rsidRPr="00E050B9">
        <w:rPr>
          <w:rFonts w:ascii="Times New Roman" w:hAnsi="Times New Roman" w:cs="Times New Roman"/>
          <w:sz w:val="24"/>
          <w:szCs w:val="24"/>
        </w:rPr>
        <w:t>), prema kojoj pošiljatelj može oblikovati željeno značenje komunikacijske poruke, ali njezino konačno značenje uvijek nastaje u procesu interpretacije primatelja. Različite društvene skupine mogu istu poruku razumjeti na različite načine, ovisno o vlastitim iskustvima, kulturnim obrascima i društvenim vrijednostima. Hallova teorija predstavlja jednu od ključnih teorijskih osnova za razumijevanje odnosa s javnošću jer jasno pokazuje da organizacije ne upravljaju izravno značenjima, nego komunikacijskim procesima kroz koje javnosti ta značenja oblikuju.</w:t>
      </w:r>
    </w:p>
    <w:p w14:paraId="2A37A8EF"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Karl Weick (1995.) dodatno proširuje takvu interpretativnu perspektivu razvijajući teoriju sensemakinga. Prema njegovu pristupu pojedinci i organizacije ne djeluju na temelju objektivne stvarnosti, nego na temelju značenja koja toj stvarnosti pridaju. Komunikacija stoga postaje proces kontinuiranoga stvaranja smisla kojim ljudi nastoje razumjeti složeno, neizvjesno i promjenjivo društveno okruženje. Značenje nije rezultat jednokratne komunikacijske aktivnosti, nego dinamičan proces koji se neprestano oblikuje kroz društvenu interakciju.</w:t>
      </w:r>
    </w:p>
    <w:p w14:paraId="34589E6F"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Premda navedeni teorijski pristupi proizlaze iz različitih znanstvenih tradicija, među njima postoji važna zajednička pretpostavka. </w:t>
      </w:r>
      <w:r w:rsidRPr="00E050B9">
        <w:rPr>
          <w:rFonts w:ascii="Times New Roman" w:hAnsi="Times New Roman" w:cs="Times New Roman"/>
          <w:i/>
          <w:iCs/>
          <w:sz w:val="24"/>
          <w:szCs w:val="24"/>
        </w:rPr>
        <w:t>Značenje nije sadržano u informacijama samima po sebi.</w:t>
      </w:r>
      <w:r w:rsidRPr="00E050B9">
        <w:rPr>
          <w:rFonts w:ascii="Times New Roman" w:hAnsi="Times New Roman" w:cs="Times New Roman"/>
          <w:sz w:val="24"/>
          <w:szCs w:val="24"/>
        </w:rPr>
        <w:t xml:space="preserve"> Ono nastaje kroz interakciju komunikacijskih poruka, društvenoga konteksta, prethodnih iskustava, kulturnih obrazaca i interpretacija različitih javnosti. Drugim riječima, informacije predstavljaju komunikacijski sadržaj, dok značenje predstavlja društvenu interpretaciju toga sadržaja.</w:t>
      </w:r>
    </w:p>
    <w:p w14:paraId="46C2D859"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Takvo razumijevanje značenja ima izravne posljedice za suvremene odnose s javnošću. Ako značenje ne proizlazi automatski iz komunikacijske poruke, tada ni uspješnost komunikacije ne može biti određena isključivo količinom informacija, medijskom vidljivošću ili intenzitetom komunikacijskih aktivnosti. Strateška vrijednost komunikacije ovisi o značenjima koja različite javnosti razvijaju tijekom komunikacijskog procesa.</w:t>
      </w:r>
    </w:p>
    <w:p w14:paraId="3BF2A7DF" w14:textId="77777777" w:rsidR="00BE7B0C" w:rsidRPr="00E050B9" w:rsidRDefault="00BE7B0C"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Upravo iz toga proizlazi temeljna teorijska pretpostavka ovoga rada. </w:t>
      </w:r>
      <w:r w:rsidRPr="00E050B9">
        <w:rPr>
          <w:rFonts w:ascii="Times New Roman" w:hAnsi="Times New Roman" w:cs="Times New Roman"/>
          <w:b/>
          <w:bCs/>
          <w:sz w:val="24"/>
          <w:szCs w:val="24"/>
        </w:rPr>
        <w:t>Ako javnosti svoje odluke, stavove i odnose prema celebrityjima oblikuju prvenstveno na temelju značenja koja im pripisuju, tada značenje treba promatrati kao središnju komunikacijsku kategoriju Celebrity Public Relations.</w:t>
      </w:r>
      <w:r w:rsidRPr="00E050B9">
        <w:rPr>
          <w:rFonts w:ascii="Times New Roman" w:hAnsi="Times New Roman" w:cs="Times New Roman"/>
          <w:sz w:val="24"/>
          <w:szCs w:val="24"/>
        </w:rPr>
        <w:t xml:space="preserve"> Na toj se pretpostavci temelji razvoj Meaning Management Theory in Public Relations, koja u nastavku rada nastoji objasniti kako se tim značenjima može strateški upravljati.</w:t>
      </w:r>
    </w:p>
    <w:p w14:paraId="12CB8BF3" w14:textId="77777777" w:rsidR="00A31943" w:rsidRPr="00E050B9" w:rsidRDefault="00A31943"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5.2. Meaning in Celebrity Public Relations</w:t>
      </w:r>
    </w:p>
    <w:p w14:paraId="25C4999C" w14:textId="5810A94E"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Unatoč važnosti pojma značenja u komunikologiji,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tradicionalno je bio usmjeren na druge komunikacijske kategorije. Većina autora analizira publicitet, imidž, reputaciju, osobni brend ili odnose s medijima kao temeljne predmete strateškoga upravljanja (Rein, Kotler i Stoller, 2006; Nessmann, 20</w:t>
      </w:r>
      <w:r w:rsidR="008F1FC4">
        <w:rPr>
          <w:rFonts w:ascii="Times New Roman" w:hAnsi="Times New Roman" w:cs="Times New Roman"/>
          <w:sz w:val="24"/>
          <w:szCs w:val="24"/>
        </w:rPr>
        <w:t>10</w:t>
      </w:r>
      <w:r w:rsidRPr="00E050B9">
        <w:rPr>
          <w:rFonts w:ascii="Times New Roman" w:hAnsi="Times New Roman" w:cs="Times New Roman"/>
          <w:sz w:val="24"/>
          <w:szCs w:val="24"/>
        </w:rPr>
        <w:t>; Keller, 2013).</w:t>
      </w:r>
    </w:p>
    <w:p w14:paraId="0245AF39"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Takav pristup značajno je unaprijedio razumijevanje profesionalne prakse. Međutim, on uglavnom polazi od pretpostavke da su komunikacijski ciljevi povećanje vidljivosti, razvoj pozitivnog imidža ili izgradnja reputacije. Pritom se rijetko postavlja pitanje zbog čega javnosti uopće pozitivno ili negativno vrednuju određenu javnu osobu.</w:t>
      </w:r>
    </w:p>
    <w:p w14:paraId="465FBE00"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Iz perspektive ovoga rada odgovor se nalazi upravo u značenju.</w:t>
      </w:r>
    </w:p>
    <w:p w14:paraId="6208EADB"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Celebrity nije samo osoba koju javnost poznaje. On predstavlja simbolički konstrukt kojem različite javnosti pridaju različita značenja. Za jedne može predstavljati uspjeh, za druge društvenu odgovornost, za treće luksuz, autentičnost, politički angažman ili kulturni identitet. Upravo ta značenja određuju način na koji javnosti reagiraju na komunikaciju celebrityja.</w:t>
      </w:r>
    </w:p>
    <w:p w14:paraId="0B26B0C6"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Drugim riječima, javnosti ne reagiraju prvenstveno na celebrityja kao osobu. One reagiraju na značenja koja s njim povezuju.</w:t>
      </w:r>
    </w:p>
    <w:p w14:paraId="64B19D0A" w14:textId="77777777" w:rsidR="00A31943" w:rsidRPr="00E050B9" w:rsidRDefault="00A31943"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5.3. Toward a Definition of Meaning</w:t>
      </w:r>
    </w:p>
    <w:p w14:paraId="0CE267B8"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temelju prethodno prikazanih teorijskih pristupa ovaj rad polazi od pretpostavke da značenje predstavlja temeljnu komunikacijsku kategoriju suvremenih odnosa s javnošću.</w:t>
      </w:r>
    </w:p>
    <w:p w14:paraId="64B1C493"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kontekstu ovoga rada </w:t>
      </w:r>
      <w:r w:rsidRPr="00E050B9">
        <w:rPr>
          <w:rFonts w:ascii="Times New Roman" w:hAnsi="Times New Roman" w:cs="Times New Roman"/>
          <w:i/>
          <w:iCs/>
          <w:sz w:val="24"/>
          <w:szCs w:val="24"/>
        </w:rPr>
        <w:t xml:space="preserve">značenje </w:t>
      </w:r>
      <w:r w:rsidRPr="00E050B9">
        <w:rPr>
          <w:rFonts w:ascii="Times New Roman" w:hAnsi="Times New Roman" w:cs="Times New Roman"/>
          <w:sz w:val="24"/>
          <w:szCs w:val="24"/>
        </w:rPr>
        <w:t>se definira kao:</w:t>
      </w:r>
    </w:p>
    <w:p w14:paraId="12CF273A" w14:textId="77777777"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Značenje je dinamična komunikacijska konstrukcija koja nastaje u procesu interakcije između identiteta komunikacijskog subjekta, njegovih komunikacijskih aktivnosti, društvenoga i kulturnoga konteksta te interpretacija koje različite javnosti oblikuju tijekom komunikacijskog procesa.</w:t>
      </w:r>
      <w:r w:rsidRPr="00E050B9">
        <w:rPr>
          <w:rFonts w:ascii="Times New Roman" w:hAnsi="Times New Roman" w:cs="Times New Roman"/>
          <w:sz w:val="24"/>
          <w:szCs w:val="24"/>
        </w:rPr>
        <w:t xml:space="preserve"> </w:t>
      </w:r>
      <w:r w:rsidRPr="00E050B9">
        <w:rPr>
          <w:rFonts w:ascii="Times New Roman" w:hAnsi="Times New Roman" w:cs="Times New Roman"/>
          <w:i/>
          <w:iCs/>
          <w:sz w:val="24"/>
          <w:szCs w:val="24"/>
        </w:rPr>
        <w:t>(Tomić, 2026.)</w:t>
      </w:r>
    </w:p>
    <w:p w14:paraId="6E60464F" w14:textId="213B8636" w:rsidR="00A31943" w:rsidRPr="00E050B9" w:rsidRDefault="00A3194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Ovakvo razumijevanje razlikuje značenje od informacije. Informacija može biti prenesena, ali značenje uvijek mora biti interpretirano. Zbog toga dva pojedinca mogu primiti istu komunikacijsku poruku, a razviti potpuno različita značenja.</w:t>
      </w:r>
      <w:r w:rsidR="00BE7B0C" w:rsidRPr="00E050B9">
        <w:rPr>
          <w:rFonts w:ascii="Times New Roman" w:hAnsi="Times New Roman" w:cs="Times New Roman"/>
          <w:sz w:val="24"/>
          <w:szCs w:val="24"/>
        </w:rPr>
        <w:t xml:space="preserve"> </w:t>
      </w:r>
      <w:r w:rsidRPr="00E050B9">
        <w:rPr>
          <w:rFonts w:ascii="Times New Roman" w:hAnsi="Times New Roman" w:cs="Times New Roman"/>
          <w:sz w:val="24"/>
          <w:szCs w:val="24"/>
        </w:rPr>
        <w:t xml:space="preserve">Upravo ta interpretativna dimenzija čini značenje temeljnim predmetom suvremenoga </w:t>
      </w:r>
      <w:r w:rsidRPr="00CB0C3A">
        <w:rPr>
          <w:rFonts w:ascii="Times New Roman" w:hAnsi="Times New Roman" w:cs="Times New Roman"/>
          <w:i/>
          <w:iCs/>
          <w:sz w:val="24"/>
          <w:szCs w:val="24"/>
        </w:rPr>
        <w:t>Celebrity Public Relations</w:t>
      </w:r>
      <w:r w:rsidRPr="00E050B9">
        <w:rPr>
          <w:rFonts w:ascii="Times New Roman" w:hAnsi="Times New Roman" w:cs="Times New Roman"/>
          <w:sz w:val="24"/>
          <w:szCs w:val="24"/>
        </w:rPr>
        <w:t>.</w:t>
      </w:r>
    </w:p>
    <w:p w14:paraId="5335ACC7" w14:textId="77777777" w:rsidR="008D0C2D" w:rsidRPr="00E050B9" w:rsidRDefault="008D0C2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5.4. Značenje kao strateški objekt Celebrity Public Relations</w:t>
      </w:r>
    </w:p>
    <w:p w14:paraId="4D32334C"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Prethodna analiza pokazuje da se različite komunikacijske teorije razlikuju u objašnjenju nastanka i interpretacije značenja, ali među njima postoji jedna zajednička pretpostavka. Komunikacija ne ostvaruje društveni učinak sama po sebi, nego kroz značenja koja različite javnosti oblikuju tijekom komunikacijskog procesa. Informacije, simboli i komunikacijske poruke predstavljaju samo polazište toga procesa, dok njihova društvena vrijednost proizlazi iz načina na koji ih javnosti razumiju, prihvaćaju ili odbacuju.</w:t>
      </w:r>
    </w:p>
    <w:p w14:paraId="19E6BEC2"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Prihvati li se takva interpretativna perspektiva, mijenja se i razumijevanje strateške funkcije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Strateško komuniciranje više se ne može promatrati isključivo kao upravljanje informacijama, medijskom prisutnošću ili odnosima s javnostima. Njegov temeljni cilj postaje razumjeti i strateški usmjeravati procese kroz koje različite javnosti oblikuju značenja povezana s javnim osobama.</w:t>
      </w:r>
    </w:p>
    <w:p w14:paraId="4430CB47"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tom kontekstu publicitet, imidž, reputacija i osobni brend ne predstavljaju krajnje komunikacijske ciljeve niti međusobno konkurentne teorijske koncepte. Oni predstavljaju različite komunikacijske mehanizme koji sudjeluju u oblikovanju značenja. Publicitet povećava njihovu društvenu vidljivost, imidž usmjerava njihovu interpretaciju, reputacija stabilizira njihovu dugoročnu percepciju, dok osobni brend omogućuje njihovu simboličku i tržišnu diferencijaciju.</w:t>
      </w:r>
    </w:p>
    <w:p w14:paraId="1EF3427B"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toga proizlazi važan teorijski zaključak. </w:t>
      </w:r>
      <w:r w:rsidRPr="00E050B9">
        <w:rPr>
          <w:rFonts w:ascii="Times New Roman" w:hAnsi="Times New Roman" w:cs="Times New Roman"/>
          <w:b/>
          <w:bCs/>
          <w:sz w:val="24"/>
          <w:szCs w:val="24"/>
        </w:rPr>
        <w:t>Publicitet, imidž, reputacija i osobni brend nisu strateški objekti upravljanja, nego komunikacijski instrumenti putem kojih različite javnosti oblikuju značenja o javnim osobama.</w:t>
      </w:r>
      <w:r w:rsidRPr="00E050B9">
        <w:rPr>
          <w:rFonts w:ascii="Times New Roman" w:hAnsi="Times New Roman" w:cs="Times New Roman"/>
          <w:sz w:val="24"/>
          <w:szCs w:val="24"/>
        </w:rPr>
        <w:t xml:space="preserve"> Upravo značenje predstavlja zajednički teorijski nazivnik svih temeljnih komunikacijskih aktivnosti </w:t>
      </w:r>
      <w:r w:rsidRPr="00E050B9">
        <w:rPr>
          <w:rFonts w:ascii="Times New Roman" w:hAnsi="Times New Roman" w:cs="Times New Roman"/>
          <w:i/>
          <w:iCs/>
          <w:sz w:val="24"/>
          <w:szCs w:val="24"/>
        </w:rPr>
        <w:t>Celebrity Public Relations.</w:t>
      </w:r>
    </w:p>
    <w:p w14:paraId="754A1A6F"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interpretacija predstavlja konceptualni prijelaz prema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Ako različite javnosti svoje stavove, odluke i odnose prema celebrityjima razvijaju prvenstveno na temelju značenja koja im pripisuju, tada upravo značenje postaje temeljni strateški objekt suvremenoga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Na toj pretpostavci temelji se razvoj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kao nove teorijske perspektive koja se razrađuje u sljedećem poglavlju.</w:t>
      </w:r>
    </w:p>
    <w:p w14:paraId="1C01AC12" w14:textId="77777777" w:rsidR="008D0C2D" w:rsidRPr="00E050B9" w:rsidRDefault="008D0C2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Tablica 4. </w:t>
      </w:r>
      <w:r w:rsidRPr="00E050B9">
        <w:rPr>
          <w:rFonts w:ascii="Times New Roman" w:hAnsi="Times New Roman" w:cs="Times New Roman"/>
          <w:sz w:val="24"/>
          <w:szCs w:val="24"/>
        </w:rPr>
        <w:t>Evolucija teorijskog razumijevanja značenja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5"/>
        <w:gridCol w:w="3179"/>
        <w:gridCol w:w="3138"/>
      </w:tblGrid>
      <w:tr w:rsidR="008D0C2D" w:rsidRPr="00E050B9" w14:paraId="6E27F983" w14:textId="77777777" w:rsidTr="008D0C2D">
        <w:trPr>
          <w:tblHeader/>
          <w:tblCellSpacing w:w="15" w:type="dxa"/>
        </w:trPr>
        <w:tc>
          <w:tcPr>
            <w:tcW w:w="0" w:type="auto"/>
            <w:vAlign w:val="center"/>
            <w:hideMark/>
          </w:tcPr>
          <w:p w14:paraId="0732DD86" w14:textId="77777777" w:rsidR="008D0C2D" w:rsidRPr="00E050B9" w:rsidRDefault="008D0C2D"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Teorijska perspektiva</w:t>
            </w:r>
          </w:p>
        </w:tc>
        <w:tc>
          <w:tcPr>
            <w:tcW w:w="0" w:type="auto"/>
            <w:vAlign w:val="center"/>
            <w:hideMark/>
          </w:tcPr>
          <w:p w14:paraId="45690CE2" w14:textId="77777777" w:rsidR="008D0C2D" w:rsidRPr="00E050B9" w:rsidRDefault="008D0C2D"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Ključni doprinos razumijevanju značenja</w:t>
            </w:r>
          </w:p>
        </w:tc>
        <w:tc>
          <w:tcPr>
            <w:tcW w:w="0" w:type="auto"/>
            <w:vAlign w:val="center"/>
            <w:hideMark/>
          </w:tcPr>
          <w:p w14:paraId="6A202493" w14:textId="77777777" w:rsidR="008D0C2D" w:rsidRPr="00E050B9" w:rsidRDefault="008D0C2D"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Doprinos ovom radu</w:t>
            </w:r>
          </w:p>
        </w:tc>
      </w:tr>
      <w:tr w:rsidR="008D0C2D" w:rsidRPr="00E050B9" w14:paraId="2175D63E" w14:textId="77777777" w:rsidTr="008D0C2D">
        <w:trPr>
          <w:tblCellSpacing w:w="15" w:type="dxa"/>
        </w:trPr>
        <w:tc>
          <w:tcPr>
            <w:tcW w:w="0" w:type="auto"/>
            <w:vAlign w:val="center"/>
            <w:hideMark/>
          </w:tcPr>
          <w:p w14:paraId="0E9BF5D4" w14:textId="1041B1FF"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Shannon i Weaver (19</w:t>
            </w:r>
            <w:r w:rsidR="008F1FC4">
              <w:rPr>
                <w:rFonts w:ascii="Times New Roman" w:hAnsi="Times New Roman" w:cs="Times New Roman"/>
                <w:sz w:val="24"/>
                <w:szCs w:val="24"/>
              </w:rPr>
              <w:t>6</w:t>
            </w:r>
            <w:r w:rsidR="008F1FC4">
              <w:t>4</w:t>
            </w:r>
            <w:r w:rsidRPr="00E050B9">
              <w:rPr>
                <w:rFonts w:ascii="Times New Roman" w:hAnsi="Times New Roman" w:cs="Times New Roman"/>
                <w:sz w:val="24"/>
                <w:szCs w:val="24"/>
              </w:rPr>
              <w:t>.)</w:t>
            </w:r>
          </w:p>
        </w:tc>
        <w:tc>
          <w:tcPr>
            <w:tcW w:w="0" w:type="auto"/>
            <w:vAlign w:val="center"/>
            <w:hideMark/>
          </w:tcPr>
          <w:p w14:paraId="10327466"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Informacija i prijenos poruke</w:t>
            </w:r>
          </w:p>
        </w:tc>
        <w:tc>
          <w:tcPr>
            <w:tcW w:w="0" w:type="auto"/>
            <w:vAlign w:val="center"/>
            <w:hideMark/>
          </w:tcPr>
          <w:p w14:paraId="7AA8313C"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Pokazuje razliku između informacije i značenja</w:t>
            </w:r>
          </w:p>
        </w:tc>
      </w:tr>
      <w:tr w:rsidR="008D0C2D" w:rsidRPr="00E050B9" w14:paraId="1BB68B41" w14:textId="77777777" w:rsidTr="008D0C2D">
        <w:trPr>
          <w:tblCellSpacing w:w="15" w:type="dxa"/>
        </w:trPr>
        <w:tc>
          <w:tcPr>
            <w:tcW w:w="0" w:type="auto"/>
            <w:vAlign w:val="center"/>
            <w:hideMark/>
          </w:tcPr>
          <w:p w14:paraId="40A8BD59"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Saussure (1916.)</w:t>
            </w:r>
          </w:p>
        </w:tc>
        <w:tc>
          <w:tcPr>
            <w:tcW w:w="0" w:type="auto"/>
            <w:vAlign w:val="center"/>
            <w:hideMark/>
          </w:tcPr>
          <w:p w14:paraId="2474DB59"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Značenje proizlazi iz odnosa označitelja i označenoga</w:t>
            </w:r>
          </w:p>
        </w:tc>
        <w:tc>
          <w:tcPr>
            <w:tcW w:w="0" w:type="auto"/>
            <w:vAlign w:val="center"/>
            <w:hideMark/>
          </w:tcPr>
          <w:p w14:paraId="320F9AE8"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Naglašava simboličku prirodu komunikacije</w:t>
            </w:r>
          </w:p>
        </w:tc>
      </w:tr>
      <w:tr w:rsidR="008D0C2D" w:rsidRPr="00E050B9" w14:paraId="00E5C207" w14:textId="77777777" w:rsidTr="008D0C2D">
        <w:trPr>
          <w:tblCellSpacing w:w="15" w:type="dxa"/>
        </w:trPr>
        <w:tc>
          <w:tcPr>
            <w:tcW w:w="0" w:type="auto"/>
            <w:vAlign w:val="center"/>
            <w:hideMark/>
          </w:tcPr>
          <w:p w14:paraId="4508EF57"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Peirce (1931.–1958.)</w:t>
            </w:r>
          </w:p>
        </w:tc>
        <w:tc>
          <w:tcPr>
            <w:tcW w:w="0" w:type="auto"/>
            <w:vAlign w:val="center"/>
            <w:hideMark/>
          </w:tcPr>
          <w:p w14:paraId="02D2B553"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Značenje nastaje kroz interpretaciju znaka</w:t>
            </w:r>
          </w:p>
        </w:tc>
        <w:tc>
          <w:tcPr>
            <w:tcW w:w="0" w:type="auto"/>
            <w:vAlign w:val="center"/>
            <w:hideMark/>
          </w:tcPr>
          <w:p w14:paraId="6882E706"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Uvodi interpretaciju kao temelj komunikacije</w:t>
            </w:r>
          </w:p>
        </w:tc>
      </w:tr>
      <w:tr w:rsidR="008D0C2D" w:rsidRPr="00E050B9" w14:paraId="07E3A177" w14:textId="77777777" w:rsidTr="008D0C2D">
        <w:trPr>
          <w:tblCellSpacing w:w="15" w:type="dxa"/>
        </w:trPr>
        <w:tc>
          <w:tcPr>
            <w:tcW w:w="0" w:type="auto"/>
            <w:vAlign w:val="center"/>
            <w:hideMark/>
          </w:tcPr>
          <w:p w14:paraId="09513FCB"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Hall (1997.)</w:t>
            </w:r>
          </w:p>
        </w:tc>
        <w:tc>
          <w:tcPr>
            <w:tcW w:w="0" w:type="auto"/>
            <w:vAlign w:val="center"/>
            <w:hideMark/>
          </w:tcPr>
          <w:p w14:paraId="0D08F989"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Značenje nastaje kroz kodiranje i dekodiranje</w:t>
            </w:r>
          </w:p>
        </w:tc>
        <w:tc>
          <w:tcPr>
            <w:tcW w:w="0" w:type="auto"/>
            <w:vAlign w:val="center"/>
            <w:hideMark/>
          </w:tcPr>
          <w:p w14:paraId="2C59B0E2"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Pokazuje aktivnu ulogu javnosti</w:t>
            </w:r>
          </w:p>
        </w:tc>
      </w:tr>
      <w:tr w:rsidR="008D0C2D" w:rsidRPr="00E050B9" w14:paraId="7B0B0BF7" w14:textId="77777777" w:rsidTr="008D0C2D">
        <w:trPr>
          <w:tblCellSpacing w:w="15" w:type="dxa"/>
        </w:trPr>
        <w:tc>
          <w:tcPr>
            <w:tcW w:w="0" w:type="auto"/>
            <w:vAlign w:val="center"/>
            <w:hideMark/>
          </w:tcPr>
          <w:p w14:paraId="42B5F569"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lastRenderedPageBreak/>
              <w:t>Weick (1995.)</w:t>
            </w:r>
          </w:p>
        </w:tc>
        <w:tc>
          <w:tcPr>
            <w:tcW w:w="0" w:type="auto"/>
            <w:vAlign w:val="center"/>
            <w:hideMark/>
          </w:tcPr>
          <w:p w14:paraId="59948E8E"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Ljudi djeluju na temelju značenja koja stvaraju</w:t>
            </w:r>
          </w:p>
        </w:tc>
        <w:tc>
          <w:tcPr>
            <w:tcW w:w="0" w:type="auto"/>
            <w:vAlign w:val="center"/>
            <w:hideMark/>
          </w:tcPr>
          <w:p w14:paraId="332DB1CE"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Povezuje značenje s donošenjem odluka</w:t>
            </w:r>
          </w:p>
        </w:tc>
      </w:tr>
      <w:tr w:rsidR="008D0C2D" w:rsidRPr="00E050B9" w14:paraId="5112EA95" w14:textId="77777777" w:rsidTr="008D0C2D">
        <w:trPr>
          <w:tblCellSpacing w:w="15" w:type="dxa"/>
        </w:trPr>
        <w:tc>
          <w:tcPr>
            <w:tcW w:w="0" w:type="auto"/>
            <w:vAlign w:val="center"/>
            <w:hideMark/>
          </w:tcPr>
          <w:p w14:paraId="71D704A7"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Meaning Management Theory in Public Relations (Tomić, 2026.)</w:t>
            </w:r>
          </w:p>
        </w:tc>
        <w:tc>
          <w:tcPr>
            <w:tcW w:w="0" w:type="auto"/>
            <w:vAlign w:val="center"/>
            <w:hideMark/>
          </w:tcPr>
          <w:p w14:paraId="60DA79AB"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Strateško upravljanje procesima oblikovanja značenja u odnosima s javnošću</w:t>
            </w:r>
          </w:p>
        </w:tc>
        <w:tc>
          <w:tcPr>
            <w:tcW w:w="0" w:type="auto"/>
            <w:vAlign w:val="center"/>
            <w:hideMark/>
          </w:tcPr>
          <w:p w14:paraId="387A90D4" w14:textId="77777777" w:rsidR="008D0C2D" w:rsidRPr="00E050B9" w:rsidRDefault="008D0C2D" w:rsidP="00E050B9">
            <w:pPr>
              <w:spacing w:after="0" w:line="360" w:lineRule="auto"/>
              <w:rPr>
                <w:rFonts w:ascii="Times New Roman" w:hAnsi="Times New Roman" w:cs="Times New Roman"/>
                <w:sz w:val="24"/>
                <w:szCs w:val="24"/>
              </w:rPr>
            </w:pPr>
            <w:r w:rsidRPr="00E050B9">
              <w:rPr>
                <w:rFonts w:ascii="Times New Roman" w:hAnsi="Times New Roman" w:cs="Times New Roman"/>
                <w:b/>
                <w:bCs/>
                <w:sz w:val="24"/>
                <w:szCs w:val="24"/>
              </w:rPr>
              <w:t>Integrira prethodne teorijske pristupe u jedinstven komunikacijski okvir</w:t>
            </w:r>
          </w:p>
        </w:tc>
      </w:tr>
    </w:tbl>
    <w:p w14:paraId="5DBE409A" w14:textId="2E4C67DD"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Autorska konceptualizacija na temelju Shannon i Weaver (19</w:t>
      </w:r>
      <w:r w:rsidR="008F1FC4">
        <w:rPr>
          <w:rFonts w:ascii="Times New Roman" w:hAnsi="Times New Roman" w:cs="Times New Roman"/>
          <w:sz w:val="24"/>
          <w:szCs w:val="24"/>
        </w:rPr>
        <w:t>64</w:t>
      </w:r>
      <w:r w:rsidRPr="00E050B9">
        <w:rPr>
          <w:rFonts w:ascii="Times New Roman" w:hAnsi="Times New Roman" w:cs="Times New Roman"/>
          <w:sz w:val="24"/>
          <w:szCs w:val="24"/>
        </w:rPr>
        <w:t>.), Saussure (1916.), Peirce (1931.–1958.), Hall (1997.), Weick (1995.) i Tomić (2026.).</w:t>
      </w:r>
    </w:p>
    <w:p w14:paraId="47082807" w14:textId="2505F13F" w:rsidR="008D0C2D" w:rsidRPr="00E050B9" w:rsidRDefault="00E050B9"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 MEANING MANAGEMENT KAO NOVA STRATEŠKA PARADIGMA CELEBRITY PUBLIC RELATIONS</w:t>
      </w:r>
    </w:p>
    <w:p w14:paraId="1EF47295" w14:textId="77777777" w:rsidR="008D0C2D" w:rsidRPr="00E050B9" w:rsidRDefault="008D0C2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6.1. Zašto Meaning Management?</w:t>
      </w:r>
    </w:p>
    <w:p w14:paraId="22DC7009"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Analiza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pokazuje da se tijekom posljednjih desetljeća kontinuirano mijenjao predmet strateškoga upravljanja. U različitim razvojnim fazama komunikacijska je praksa bila usmjerena prema različitim komunikacijskim objektima – od publiciteta, preko imidža i reputacije, do osobnoga brendiranja. Svaki od tih koncepata predstavljao je odgovor na dominantne komunikacijske izazove svojega vremena te je pridonio razvoju teorije i prakse odnosa s javnošću.</w:t>
      </w:r>
    </w:p>
    <w:p w14:paraId="7DC2BBB1"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Međutim, prethodna analiza također pokazuje da nijedan od navedenih koncepata ne može samostalno objasniti složenost suvremenoga komunikacijskog okruženja. Digitalna transformacija, platformizacija komunikacije, algoritamsko posredovanje sadržaja i razvoj umjetne inteligencije promijenili su način na koji nastaju, šire se i interpretiraju komunikacijske poruke. Istodobno su promijenili i procese kroz koje različite javnosti oblikuju značenja povezana s javnim osobama.</w:t>
      </w:r>
    </w:p>
    <w:p w14:paraId="32A77EDF"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takvom komunikacijskom okruženju publicitet više ne jamči društveni utjecaj. Visoka razina medijske vidljivosti može rezultirati pozitivnim, neutralnim ili negativnim interpretacijama. Slično tomu, pozitivan imidž sam po sebi ne osigurava dugoročno povjerenje, dok reputacija više nije stabilna komunikacijska kategorija, nego rezultat kontinuiranoga procesa društvene interpretacije. Ni osobni brend ne predstavlja krajnji cilj strateške komunikacije, nego simbolički okvir kroz koji različite javnosti razvijaju vlastita značenja o javnoj osobi.</w:t>
      </w:r>
    </w:p>
    <w:p w14:paraId="5EBAF75E"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Takvi zaključci upućuju na važnu teorijsku spoznaju. Publicitet, imidž, reputacija i osobni brend ne treba promatrati kao međusobno odvojene ili konkurentne strateške koncepte. Njihova </w:t>
      </w:r>
      <w:r w:rsidRPr="00E050B9">
        <w:rPr>
          <w:rFonts w:ascii="Times New Roman" w:hAnsi="Times New Roman" w:cs="Times New Roman"/>
          <w:sz w:val="24"/>
          <w:szCs w:val="24"/>
        </w:rPr>
        <w:lastRenderedPageBreak/>
        <w:t>komunikacijska vrijednost proizlazi iz njihove sposobnosti da sudjeluju u oblikovanju značenja koja različite javnosti povezuju s celebrityjem. Upravo značenje predstavlja zajednički teorijski nazivnik svih navedenih komunikacijskih kategorija.</w:t>
      </w:r>
    </w:p>
    <w:p w14:paraId="45B0C07E"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toga zaključka, ovaj rad predlaže da se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konceptualizira kao nova strateška paradigma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Pri tome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ne predstavlja zamjenu postojećim teorijama niti odbacivanje njihove znanstvene vrijednosti. Naprotiv, on predstavlja </w:t>
      </w:r>
      <w:r w:rsidRPr="00E050B9">
        <w:rPr>
          <w:rFonts w:ascii="Times New Roman" w:hAnsi="Times New Roman" w:cs="Times New Roman"/>
          <w:i/>
          <w:iCs/>
          <w:sz w:val="24"/>
          <w:szCs w:val="24"/>
        </w:rPr>
        <w:t>integrativni teorijski okvir</w:t>
      </w:r>
      <w:r w:rsidRPr="00E050B9">
        <w:rPr>
          <w:rFonts w:ascii="Times New Roman" w:hAnsi="Times New Roman" w:cs="Times New Roman"/>
          <w:sz w:val="24"/>
          <w:szCs w:val="24"/>
        </w:rPr>
        <w:t xml:space="preserve"> koji povezuje postojeće komunikacijske koncepte i objašnjava njihovu zajedničku funkciju u suvremenom komunikacijskom procesu.</w:t>
      </w:r>
    </w:p>
    <w:p w14:paraId="28D57878"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Drugim riječima, ovaj rad polazi od pretpostavke da se strateška funkcija </w:t>
      </w:r>
      <w:r w:rsidRPr="00E050B9">
        <w:rPr>
          <w:rFonts w:ascii="Times New Roman" w:hAnsi="Times New Roman" w:cs="Times New Roman"/>
          <w:i/>
          <w:iCs/>
          <w:sz w:val="24"/>
          <w:szCs w:val="24"/>
        </w:rPr>
        <w:t xml:space="preserve">Celebrity Public Relations </w:t>
      </w:r>
      <w:r w:rsidRPr="00E050B9">
        <w:rPr>
          <w:rFonts w:ascii="Times New Roman" w:hAnsi="Times New Roman" w:cs="Times New Roman"/>
          <w:sz w:val="24"/>
          <w:szCs w:val="24"/>
        </w:rPr>
        <w:t>više ne može razumjeti isključivo kao upravljanje publicitetom, imidžem, reputacijom ili osobnim brendom. Njezina se temeljna zadaća sve više očituje u razumijevanju i strateškom usmjeravanju procesa kroz koje različite javnosti stvaraju, potvrđuju, pregovaraju, mijenjaju i dugoročno stabiliziraju značenja povezana s javnim osobama.</w:t>
      </w:r>
    </w:p>
    <w:p w14:paraId="207B4D24"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Takvo razumijevanje predstavlja konceptualni temelj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Polazeći od dosadašnjih teorijskih spoznaja, ova teorijska perspektiva predlaže da upravo </w:t>
      </w:r>
      <w:r w:rsidRPr="00E050B9">
        <w:rPr>
          <w:rFonts w:ascii="Times New Roman" w:hAnsi="Times New Roman" w:cs="Times New Roman"/>
          <w:i/>
          <w:iCs/>
          <w:sz w:val="24"/>
          <w:szCs w:val="24"/>
        </w:rPr>
        <w:t>značenje</w:t>
      </w:r>
      <w:r w:rsidRPr="00E050B9">
        <w:rPr>
          <w:rFonts w:ascii="Times New Roman" w:hAnsi="Times New Roman" w:cs="Times New Roman"/>
          <w:sz w:val="24"/>
          <w:szCs w:val="24"/>
        </w:rPr>
        <w:t xml:space="preserve"> postane središnja komunikacijska kategorija suvremenih odnosa s javnošću te novi strateški objekt upravljanja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(Tomić, 2026.).</w:t>
      </w:r>
    </w:p>
    <w:p w14:paraId="15044286" w14:textId="38B2BA49"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Ako publicitet, imidž, reputacija i osobni brend svoju stratešku vrijednost ostvaruju kroz značenja koja različite javnosti pripisuju javnim osobama, tada značenje predstavlja temeljni strateški objekt suvremenoga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w:t>
      </w:r>
    </w:p>
    <w:p w14:paraId="2BD91201" w14:textId="77777777" w:rsidR="008D0C2D" w:rsidRPr="00E050B9" w:rsidRDefault="008D0C2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6.2. Konceptualizacija Meaning Management u odnosima s javnošću</w:t>
      </w:r>
    </w:p>
    <w:p w14:paraId="4194846F"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Pojam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nije nov u društvenim znanostima. Različiti autori koristili su ga u različitim teorijskim i disciplinarnim kontekstima, osobito u organizacijskim studijama, teorijama organizacijskih promjena, sociologiji, političkoj komunikaciji te istraživanjima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i </w:t>
      </w:r>
      <w:r w:rsidRPr="00E050B9">
        <w:rPr>
          <w:rFonts w:ascii="Times New Roman" w:hAnsi="Times New Roman" w:cs="Times New Roman"/>
          <w:i/>
          <w:iCs/>
          <w:sz w:val="24"/>
          <w:szCs w:val="24"/>
        </w:rPr>
        <w:t>sensegivinga</w:t>
      </w:r>
      <w:r w:rsidRPr="00E050B9">
        <w:rPr>
          <w:rFonts w:ascii="Times New Roman" w:hAnsi="Times New Roman" w:cs="Times New Roman"/>
          <w:sz w:val="24"/>
          <w:szCs w:val="24"/>
        </w:rPr>
        <w:t xml:space="preserve">. U tim se pristupima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najčešće koristi za opis procesa oblikovanja zajedničkih interpretacija, stvaranja organizacijskoga smisla ili usmjeravanja društvenih značenja.</w:t>
      </w:r>
    </w:p>
    <w:p w14:paraId="79A96884"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Međutim, analiza postojeće literature pokazuje da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do danas nije sustavno razvijen kao cjelovit teorijski okvir odnosa s javnošću. Dosadašnja istraživanja u području odnosa s javnošću dominantno su bila usmjerena na upravljanje informacijama, odnosima, reputacijom, identitetom, brendom ili komunikacijskim procesima, dok je značenje uglavnom promatrano kao posljedica komunikacije, a ne kao njezin temeljni strateški objekt.</w:t>
      </w:r>
    </w:p>
    <w:p w14:paraId="731B9A1E"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Upravo se u tome prepoznaje teorijski jaz koji ovaj rad nastoji popuniti. Cilj ovoga rada nije uvesti novi pojam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niti redefinirati njegovo značenje u drugim </w:t>
      </w:r>
      <w:r w:rsidRPr="00E050B9">
        <w:rPr>
          <w:rFonts w:ascii="Times New Roman" w:hAnsi="Times New Roman" w:cs="Times New Roman"/>
          <w:sz w:val="24"/>
          <w:szCs w:val="24"/>
        </w:rPr>
        <w:lastRenderedPageBreak/>
        <w:t xml:space="preserve">znanstvenim disciplinama. Izvorni doprinos rada sastoji se u njegovoj </w:t>
      </w:r>
      <w:r w:rsidRPr="00E050B9">
        <w:rPr>
          <w:rFonts w:ascii="Times New Roman" w:hAnsi="Times New Roman" w:cs="Times New Roman"/>
          <w:i/>
          <w:iCs/>
          <w:sz w:val="24"/>
          <w:szCs w:val="24"/>
        </w:rPr>
        <w:t>konceptualnoj rekonceptualizaciji u području odnosa s javnošću</w:t>
      </w:r>
      <w:r w:rsidRPr="00E050B9">
        <w:rPr>
          <w:rFonts w:ascii="Times New Roman" w:hAnsi="Times New Roman" w:cs="Times New Roman"/>
          <w:sz w:val="24"/>
          <w:szCs w:val="24"/>
        </w:rPr>
        <w:t xml:space="preserve"> te u razvoju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integrativnoga teorijskog okvira koji značenje postavlja u središte strateškoga komuniciranja.</w:t>
      </w:r>
    </w:p>
    <w:p w14:paraId="04F46F02"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razvijenih teorijskih pretpostavki,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polazi od ideje da javnosti svoje stavove, odnose i ponašanja ne oblikuju prvenstveno na temelju informacija koje primaju, nego na temelju značenja koja tijekom komunikacijskoga procesa pridaju organizacijama, institucijama, brendovima i javnim osobama. Posljedično, temeljna zadaća suvremenih odnosa s javnošću nije samo upravljanje komunikacijskim aktivnostima, nego strateško oblikovanje komunikacijskih procesa kroz koje različite javnosti stvaraju, potvrđuju, pregovaraju, mijenjaju i stabiliziraju ta značenja.</w:t>
      </w:r>
    </w:p>
    <w:p w14:paraId="305347D1"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okviru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menadžment značenja definira se kao:</w:t>
      </w:r>
    </w:p>
    <w:p w14:paraId="1A021F1C" w14:textId="77777777" w:rsidR="008D0C2D" w:rsidRPr="00E050B9" w:rsidRDefault="008D0C2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Menadžment značenja u odnosima s javnošću predstavlja strateški proces oblikovanja komunikacijskih, simboličkih i kulturnih uvjeta kroz koje različite javnosti stvaraju, pregovaraju, potvrđuju, mijenjaju i privremeno stabiliziraju značenja koja pripisuju organizacijama, institucijama, brendovima ili javnim osobama u određenom društvenom, kulturnom i tehnološkom kontekstu. </w:t>
      </w:r>
      <w:r w:rsidRPr="00E050B9">
        <w:rPr>
          <w:rFonts w:ascii="Times New Roman" w:hAnsi="Times New Roman" w:cs="Times New Roman"/>
          <w:sz w:val="24"/>
          <w:szCs w:val="24"/>
        </w:rPr>
        <w:t>(Tomić, 2026.)</w:t>
      </w:r>
    </w:p>
    <w:p w14:paraId="138E8F0B" w14:textId="40049562"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Menadžment značenja ne podrazumijeva kontrolu nad značenjem kao konačnim ishodom komunikacije. Njegova je svrha strateški oblikovati komunikacijske, simboličke i kulturne uvjete koji povećavaju vjerojatnost nastanka poželjnih interpretacija, pri čemu konačno značenje uvijek nastaje kroz aktivnu interpretaciju različitih javnosti.</w:t>
      </w:r>
    </w:p>
    <w:p w14:paraId="69AB6552" w14:textId="5E704186" w:rsidR="008D0C2D" w:rsidRPr="00E050B9" w:rsidRDefault="008D0C2D"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Takva definicija ne pretendira redefinirati pojam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u svim znanstvenim disciplinama. Njezina je svrha konceptualizirati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kao temeljnu kategoriju suvremenih odnosa s javnošću te razviti teorijski okvir koji omogućuje njegovo sustavno proučavanje i primjenu u različitim područjima strateškoga komuniciranja, uključujući </w:t>
      </w:r>
      <w:r w:rsidRPr="00E050B9">
        <w:rPr>
          <w:rFonts w:ascii="Times New Roman" w:hAnsi="Times New Roman" w:cs="Times New Roman"/>
          <w:i/>
          <w:iCs/>
          <w:sz w:val="24"/>
          <w:szCs w:val="24"/>
        </w:rPr>
        <w:t>Celebrity Public Relations.</w:t>
      </w:r>
    </w:p>
    <w:p w14:paraId="6F5ADCCB" w14:textId="77777777" w:rsidR="008D0C2D" w:rsidRPr="00E050B9" w:rsidRDefault="008D0C2D"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Time se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ne postavlja kao alternativa postojećim teorijama odnosa s javnošću, nego kao njihov </w:t>
      </w:r>
      <w:r w:rsidRPr="00E050B9">
        <w:rPr>
          <w:rFonts w:ascii="Times New Roman" w:hAnsi="Times New Roman" w:cs="Times New Roman"/>
          <w:i/>
          <w:iCs/>
          <w:sz w:val="24"/>
          <w:szCs w:val="24"/>
        </w:rPr>
        <w:t>integrativni teorijski okvir</w:t>
      </w:r>
      <w:r w:rsidRPr="00E050B9">
        <w:rPr>
          <w:rFonts w:ascii="Times New Roman" w:hAnsi="Times New Roman" w:cs="Times New Roman"/>
          <w:sz w:val="24"/>
          <w:szCs w:val="24"/>
        </w:rPr>
        <w:t>. Publicitet, imidž, reputacija, identitet, osobni brend i odnosi s javnostima pritom se ne promatraju kao odvojeni ili konkurentni koncepti, nego kao međusobno povezani komunikacijski procesi koji sudjeluju u oblikovanju značenja. U tom smislu značenje postaje njihova zajednička teorijska poveznica i središnji strateški objekt suvremenih odnosa s javnošću.</w:t>
      </w:r>
    </w:p>
    <w:p w14:paraId="17F22E75"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6.3. Temeljna načela Meaning Management Theory in Public Relations</w:t>
      </w:r>
    </w:p>
    <w:p w14:paraId="40ED09F5"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Polazeći od prethodno razvijenoga konceptualnog okvira, ovaj rad predlaže četiri temeljna načela (</w:t>
      </w:r>
      <w:r w:rsidRPr="00E050B9">
        <w:rPr>
          <w:rFonts w:ascii="Times New Roman" w:hAnsi="Times New Roman" w:cs="Times New Roman"/>
          <w:i/>
          <w:iCs/>
          <w:sz w:val="24"/>
          <w:szCs w:val="24"/>
        </w:rPr>
        <w:t>fundamental principles</w:t>
      </w:r>
      <w:r w:rsidRPr="00E050B9">
        <w:rPr>
          <w:rFonts w:ascii="Times New Roman" w:hAnsi="Times New Roman" w:cs="Times New Roman"/>
          <w:sz w:val="24"/>
          <w:szCs w:val="24"/>
        </w:rPr>
        <w:t xml:space="preserve">) na kojima počiva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Ta načela proizlaze iz komunikoloških, semiotičkih i organizacijskih teorija značenja te predstavljaju teorijske pretpostavke za razumijevanje strateške funkcije suvremenih odnosa s javnošću.</w:t>
      </w:r>
    </w:p>
    <w:p w14:paraId="60A3D278"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Za razliku od operativnih komunikacijskih modela, ova načela ne predstavljaju skup praktičnih preporuka, nego temeljne teorijske postavke koje objašnjavaju kako značenja nastaju, razvijaju se i mogu biti predmet strateškoga upravljanja.</w:t>
      </w:r>
    </w:p>
    <w:p w14:paraId="0D1F4E64"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Prvo načelo – Značenje je dinamična komunikacijska konstrukcija</w:t>
      </w:r>
    </w:p>
    <w:p w14:paraId="050F0FB3"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Temeljna pretpostavka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jest da značenje nije unaprijed zadana, stabilna ili trajna kategorija. Ono nije sadržano u komunikacijskoj poruci niti predstavlja njezino objektivno svojstvo. Značenje se kontinuirano oblikuje kroz interakciju identiteta komunikacijskoga subjekta, komunikacijskih aktivnosti, društvenoga i kulturnoga konteksta te interpretacija različitih javnosti (Hall, 1997.; Weick, 1995.).</w:t>
      </w:r>
    </w:p>
    <w:p w14:paraId="2DD9F070"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Posljedično, značenje nije moguće promatrati kao konačan komunikacijski rezultat, nego kao dinamičan proces koji se neprestano razvija tijekom komunikacijskih interakcija.</w:t>
      </w:r>
    </w:p>
    <w:p w14:paraId="5024A363"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Drugo načelo – Značenje nastaje relacijski</w:t>
      </w:r>
    </w:p>
    <w:p w14:paraId="289CFA96"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Meaning Management Theory polazi od pretpostavke da značenje nije proizvod isključivo organizacije, celebrityja, komunikacijskog stručnjaka ili bilo kojeg pojedinačnog komunikacijskog aktera. Ono nastaje u odnosima između komunikacijskih subjekata, različitih javnosti, medija, digitalnih platformi, algoritamskih sustava i umjetne inteligencije.</w:t>
      </w:r>
    </w:p>
    <w:p w14:paraId="29461C5E"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Takvo razumijevanje odbacuje linearne modele komunikacije u kojima pošiljatelj određuje konačno značenje poruke te prihvaća interpretativnu paradigmu prema kojoj značenje nastaje kroz kontinuirani proces društvene interakcije.</w:t>
      </w:r>
    </w:p>
    <w:p w14:paraId="000B6328"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Treće načelo – Značenje predstavlja temeljni strateški komunikacijski resurs</w:t>
      </w:r>
    </w:p>
    <w:p w14:paraId="4FE7B84B"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suvremenom komunikacijskom okruženju dugoročna vrijednost organizacija, institucija, brendova i javnih osoba ne proizlazi isključivo iz njihove vidljivosti, pozitivnoga imidža ili reputacije. Njihova konkurentska prednost sve više ovisi o sposobnosti dugoročnog oblikovanja i održavanja značenja koja različite javnosti povezuju s njihovim identitetom.</w:t>
      </w:r>
    </w:p>
    <w:p w14:paraId="07960004"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Publicitet, imidž, reputacija i osobni brend pritom predstavljaju važne komunikacijske resurse, ali svoju stratešku vrijednost ostvaruju tek kroz značenja koja pomažu oblikovati. U tom smislu značenje postaje temeljni strateški resurs suvremenih odnosa s javnošću.</w:t>
      </w:r>
    </w:p>
    <w:p w14:paraId="1D5A9DE2"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Četvrto načelo – Značenjem se upravlja neizravno, kroz oblikovanje komunikacijskih uvjeta</w:t>
      </w:r>
    </w:p>
    <w:p w14:paraId="3867A18C"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Jedna od temeljnih pretpostavki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jest da značenje nije moguće potpuno kontrolirati. Komunikacijski stručnjaci mogu oblikovati komunikacijske strategije, razvijati narative, stvarati simboličke okvire, dizajnirati komunikacijske procese i povećavati vjerojatnost nastanka određenih interpretacija, ali konačno značenje uvijek nastaje kroz aktivnu interpretaciju različitih javnosti.</w:t>
      </w:r>
    </w:p>
    <w:p w14:paraId="7AAD4568"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pretpostavka proizlazi iz Hallove teorije kodiranja i dekodiranja (Hall, 1997.) te Weickove teorije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(Weick, 1995.), prema kojima značenje nije rezultat jednostranoga prijenosa poruke, nego društveno konstruiran proces interpretacije.</w:t>
      </w:r>
    </w:p>
    <w:p w14:paraId="644CA6E8"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Stoga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ne predstavlja upravljanje značenjem u apsolutnom smislu, nego </w:t>
      </w:r>
      <w:r w:rsidRPr="00E050B9">
        <w:rPr>
          <w:rFonts w:ascii="Times New Roman" w:hAnsi="Times New Roman" w:cs="Times New Roman"/>
          <w:b/>
          <w:bCs/>
          <w:sz w:val="24"/>
          <w:szCs w:val="24"/>
        </w:rPr>
        <w:t>strateško oblikovanje komunikacijskih, simboličkih i kulturnih uvjeta koji povećavaju vjerojatnost nastanka poželjnih interpretacija</w:t>
      </w:r>
      <w:r w:rsidRPr="00E050B9">
        <w:rPr>
          <w:rFonts w:ascii="Times New Roman" w:hAnsi="Times New Roman" w:cs="Times New Roman"/>
          <w:sz w:val="24"/>
          <w:szCs w:val="24"/>
        </w:rPr>
        <w:t>, pri čemu konačno značenje uvijek ostaje rezultat interakcije između komunikacijskog subjekta i njegovih javnosti.</w:t>
      </w:r>
    </w:p>
    <w:p w14:paraId="410F0A96" w14:textId="455BF64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Slika </w:t>
      </w:r>
      <w:r w:rsidR="003A4E91">
        <w:rPr>
          <w:rFonts w:ascii="Times New Roman" w:hAnsi="Times New Roman" w:cs="Times New Roman"/>
          <w:b/>
          <w:bCs/>
          <w:sz w:val="24"/>
          <w:szCs w:val="24"/>
        </w:rPr>
        <w:t>1</w:t>
      </w:r>
      <w:r w:rsidRPr="00E050B9">
        <w:rPr>
          <w:rFonts w:ascii="Times New Roman" w:hAnsi="Times New Roman" w:cs="Times New Roman"/>
          <w:b/>
          <w:bCs/>
          <w:sz w:val="24"/>
          <w:szCs w:val="24"/>
        </w:rPr>
        <w:t xml:space="preserve">. </w:t>
      </w:r>
      <w:r w:rsidRPr="00E050B9">
        <w:rPr>
          <w:rFonts w:ascii="Times New Roman" w:hAnsi="Times New Roman" w:cs="Times New Roman"/>
          <w:sz w:val="24"/>
          <w:szCs w:val="24"/>
        </w:rPr>
        <w:t>Temeljna načela Meaning Management Theory in Public Relations</w:t>
      </w:r>
    </w:p>
    <w:p w14:paraId="57958F35" w14:textId="6798FA86"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Management Theory</w:t>
      </w:r>
    </w:p>
    <w:p w14:paraId="1FA3DC11" w14:textId="72CFD904"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6C3E3CA8" w14:textId="2AC575B3"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r w:rsidRPr="00E050B9">
        <w:rPr>
          <w:rFonts w:ascii="Times New Roman" w:eastAsia="MS Gothic" w:hAnsi="Times New Roman" w:cs="Times New Roman"/>
          <w:sz w:val="24"/>
          <w:szCs w:val="24"/>
        </w:rPr>
        <w:t>┼</w:t>
      </w:r>
      <w:r w:rsidRPr="00E050B9">
        <w:rPr>
          <w:rFonts w:ascii="Times New Roman" w:hAnsi="Times New Roman" w:cs="Times New Roman"/>
          <w:sz w:val="24"/>
          <w:szCs w:val="24"/>
        </w:rPr>
        <w:t>────────────────────┐</w:t>
      </w:r>
    </w:p>
    <w:p w14:paraId="2AA9F9FC" w14:textId="7441289E"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                    │</w:t>
      </w:r>
    </w:p>
    <w:p w14:paraId="55E80340" w14:textId="02C03861"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                    ▼</w:t>
      </w:r>
    </w:p>
    <w:p w14:paraId="40D18BC3" w14:textId="77777777"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Dynamic           Relational          Strategic</w:t>
      </w:r>
    </w:p>
    <w:p w14:paraId="41EB85B1" w14:textId="77777777"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Meaning             Meaning</w:t>
      </w:r>
    </w:p>
    <w:p w14:paraId="0374A694" w14:textId="77777777"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Construction      Creation            Resource</w:t>
      </w:r>
    </w:p>
    <w:p w14:paraId="2D2735FD" w14:textId="233F81D6"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544EE38E" w14:textId="5664A2BE"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717CA4B6" w14:textId="6DC4461C"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Indirect Strategic Management</w:t>
      </w:r>
    </w:p>
    <w:p w14:paraId="55C7CA0F" w14:textId="1DC2A060" w:rsidR="00043417" w:rsidRPr="00E050B9" w:rsidRDefault="0004341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of Conditions for Meaning</w:t>
      </w:r>
    </w:p>
    <w:p w14:paraId="559D0A09" w14:textId="70D95573" w:rsidR="003A4E91" w:rsidRDefault="003A4E91" w:rsidP="00E050B9">
      <w:pPr>
        <w:spacing w:after="0" w:line="360" w:lineRule="auto"/>
        <w:jc w:val="both"/>
        <w:rPr>
          <w:rFonts w:ascii="Times New Roman" w:hAnsi="Times New Roman" w:cs="Times New Roman"/>
          <w:b/>
          <w:bCs/>
          <w:sz w:val="24"/>
          <w:szCs w:val="24"/>
        </w:rPr>
      </w:pPr>
      <w:r w:rsidRPr="003A4E91">
        <w:rPr>
          <w:rFonts w:ascii="Times New Roman" w:hAnsi="Times New Roman" w:cs="Times New Roman"/>
          <w:b/>
          <w:bCs/>
          <w:sz w:val="24"/>
          <w:szCs w:val="24"/>
        </w:rPr>
        <w:t xml:space="preserve">Izvor: </w:t>
      </w:r>
      <w:r w:rsidRPr="003A4E91">
        <w:rPr>
          <w:rFonts w:ascii="Times New Roman" w:hAnsi="Times New Roman" w:cs="Times New Roman"/>
          <w:sz w:val="24"/>
          <w:szCs w:val="24"/>
        </w:rPr>
        <w:t>Izvorna autorska konceptualizacija razvijena u okviru Meaning Management Theory in Public Relations (Tomić, 2026.).</w:t>
      </w:r>
    </w:p>
    <w:p w14:paraId="0E7F3020" w14:textId="0496E84B"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6.4. Meaning Management Theory in Public Relations i Celebrity Public Relations</w:t>
      </w:r>
    </w:p>
    <w:p w14:paraId="4065FD43"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Primjena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na područje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predstavlja jednu od mogućih operacionalizacija predloženoga teorijskog okvira. Polazeći od pretpostavke da značenje predstavlja temeljni strateški objekt suvremenih odnosa s javnošću,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može se promatrati kao specifično područje u kojem se ta teorijska načela manifestiraju kroz upravljanje komunikacijom javnih osoba.</w:t>
      </w:r>
    </w:p>
    <w:p w14:paraId="23B1D1AD"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Iz perspektive </w:t>
      </w:r>
      <w:r w:rsidRPr="00E050B9">
        <w:rPr>
          <w:rFonts w:ascii="Times New Roman" w:hAnsi="Times New Roman" w:cs="Times New Roman"/>
          <w:i/>
          <w:iCs/>
          <w:sz w:val="24"/>
          <w:szCs w:val="24"/>
        </w:rPr>
        <w:t>Meaning Management Theory in Public Relations, Celebrity Public Relations</w:t>
      </w:r>
      <w:r w:rsidRPr="00E050B9">
        <w:rPr>
          <w:rFonts w:ascii="Times New Roman" w:hAnsi="Times New Roman" w:cs="Times New Roman"/>
          <w:sz w:val="24"/>
          <w:szCs w:val="24"/>
        </w:rPr>
        <w:t xml:space="preserve"> ne može se svesti samo na upravljanje publicitetom, imidžem, reputacijom ili osobnim brendom. Navedeni koncepti zadržavaju svoju teorijsku i praktičnu važnost, ali se reinterpretiraju kao međusobno povezani komunikacijski instrumenti koji sudjeluju u oblikovanju, razvoju, pregovaranju i privremenoj stabilizaciji značenja koja različite javnosti povezuju s javnom osobom.</w:t>
      </w:r>
    </w:p>
    <w:p w14:paraId="77C5A79F"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tom kontekstu publicitet povećava društvenu vidljivost komunikacijskih sadržaja, imidž usmjerava njihovu interpretaciju, reputacija doprinosi stabilizaciji dugoročnih značenja, dok osobni brend omogućuje njihovu simboličku diferencijaciju. Njihova strateška vrijednost ne proizlazi iz njih samih, nego iz značenja koja različite javnosti razvijaju kroz kontinuirani komunikacijski proces.</w:t>
      </w:r>
    </w:p>
    <w:p w14:paraId="74BC6D6E"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interpretacija mijenja i razumijevanje profesionalne uloge stručnjaka za odnose s javnošću. Njegova zadaća više nije ograničena na upravljanje komunikacijskim aktivnostima ili zaštitu reputacije, nego obuhvaća strateško oblikovanje komunikacijskih, simboličkih i kulturnih uvjeta u kojima različite javnosti stvaraju, potvrđuju, pregovaraju, mijenjaju i privremeno stabiliziraju značenja povezana s javnom osobom. Upravo u tome smislu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predstavlja novu stratešku funkciju </w:t>
      </w:r>
      <w:r w:rsidRPr="00E050B9">
        <w:rPr>
          <w:rFonts w:ascii="Times New Roman" w:hAnsi="Times New Roman" w:cs="Times New Roman"/>
          <w:i/>
          <w:iCs/>
          <w:sz w:val="24"/>
          <w:szCs w:val="24"/>
        </w:rPr>
        <w:t>Celebrity Public Relations.</w:t>
      </w:r>
    </w:p>
    <w:p w14:paraId="7BBEF9BC" w14:textId="77777777" w:rsidR="00043417" w:rsidRPr="00E050B9" w:rsidRDefault="00043417"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Važno je naglasiti da se ovim radom </w:t>
      </w:r>
      <w:r w:rsidRPr="00E050B9">
        <w:rPr>
          <w:rFonts w:ascii="Times New Roman" w:hAnsi="Times New Roman" w:cs="Times New Roman"/>
          <w:i/>
          <w:iCs/>
          <w:sz w:val="24"/>
          <w:szCs w:val="24"/>
        </w:rPr>
        <w:t>ne predlaže nova opća teorija značenja</w:t>
      </w:r>
      <w:r w:rsidRPr="00E050B9">
        <w:rPr>
          <w:rFonts w:ascii="Times New Roman" w:hAnsi="Times New Roman" w:cs="Times New Roman"/>
          <w:sz w:val="24"/>
          <w:szCs w:val="24"/>
        </w:rPr>
        <w:t xml:space="preserve">, niti se nastoji redefinirati postojeće komunikacijske teorije. Izvorni doprinos rada sastoji se u razvoju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integrativnog teorijskog okvira odnosa s javnošću te u njezinoj prvoj sustavnoj konceptualnoj primjeni na područje </w:t>
      </w:r>
      <w:r w:rsidRPr="00E050B9">
        <w:rPr>
          <w:rFonts w:ascii="Times New Roman" w:hAnsi="Times New Roman" w:cs="Times New Roman"/>
          <w:i/>
          <w:iCs/>
          <w:sz w:val="24"/>
          <w:szCs w:val="24"/>
        </w:rPr>
        <w:t>Celebrity Public Relations.</w:t>
      </w:r>
    </w:p>
    <w:p w14:paraId="687FAD56"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Time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postaje primjer kako se teorija može operacionalizirati u specifičnom području odnosa s javnošću. Istodobno se otvara mogućnost njezine daljnje konceptualne i empirijske primjene u drugim područjima strateškoga komuniciranja, poput </w:t>
      </w:r>
      <w:r w:rsidRPr="00E050B9">
        <w:rPr>
          <w:rFonts w:ascii="Times New Roman" w:hAnsi="Times New Roman" w:cs="Times New Roman"/>
          <w:i/>
          <w:iCs/>
          <w:sz w:val="24"/>
          <w:szCs w:val="24"/>
        </w:rPr>
        <w:t>Corporate Public Relations, Political Public Relations, Luxury Public Relations, Sports Public Relations, Healthcare Public Relations</w:t>
      </w:r>
      <w:r w:rsidRPr="00E050B9">
        <w:rPr>
          <w:rFonts w:ascii="Times New Roman" w:hAnsi="Times New Roman" w:cs="Times New Roman"/>
          <w:sz w:val="24"/>
          <w:szCs w:val="24"/>
        </w:rPr>
        <w:t xml:space="preserve"> i drugih specijaliziranih područja profesije. U tom smislu ovaj rad ne predstavlja završetak razvoja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nego početak njezine teorijske operacionalizacije i empirijske provjere u različitim komunikacijskim kontekstima.</w:t>
      </w:r>
    </w:p>
    <w:p w14:paraId="38770289" w14:textId="3E12328A"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svega iznesenoga, ovaj rad zastupa tezu da se suvremeni odnosi s javnošću mogu razumjeti kao disciplina strateškog oblikovanja komunikacijskih uvjeta kroz koje različite javnosti stvaraju i razvijaju značenja o organizacijama, institucijama, brendovima i javnim osobama. U tom smislu Meaning Management Theory in Public Relations predstavlja </w:t>
      </w:r>
      <w:r w:rsidRPr="00E050B9">
        <w:rPr>
          <w:rFonts w:ascii="Times New Roman" w:hAnsi="Times New Roman" w:cs="Times New Roman"/>
          <w:sz w:val="24"/>
          <w:szCs w:val="24"/>
        </w:rPr>
        <w:lastRenderedPageBreak/>
        <w:t>integrativni teorijski okvir koji značenje postavlja u središte strateške funkcije odnosa s javnošću.</w:t>
      </w:r>
    </w:p>
    <w:p w14:paraId="2425FD70"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7. STRATEŠKI PROCES MEANING MANAGEMENTA U CELEBRITY PUBLIC RELATIONS</w:t>
      </w:r>
    </w:p>
    <w:p w14:paraId="60787D4A"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7.1. Zašto značenje zahtijeva strateško upravljanje?</w:t>
      </w:r>
    </w:p>
    <w:p w14:paraId="096B644A"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Ako se prihvati temeljna pretpostavka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da javnosti svoje stavove, odnose i ponašanja oblikuju prvenstveno na temelju značenja koja pridaju organizacijama, brendovima i javnim osobama, tada se mijenja i razumijevanje strateškoga komuniciranja. Strateška komunikacija više se ne može svesti na planiranje komunikacijskih aktivnosti, oblikovanje poruka ili povećavanje medijske vidljivosti. Njezina temeljna zadaća postaje razumjeti i strateški oblikovati komunikacijske procese kroz koje različite javnosti stvaraju, pregovaraju, potvrđuju, mijenjaju i privremeno stabiliziraju značenja.</w:t>
      </w:r>
    </w:p>
    <w:p w14:paraId="77F32DA4"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Takva perspektiva predstavlja važan konceptualni pomak u odnosu na tradicionalne modele odnosa s javnošću. U klasičnim pristupima strateško planiranje najčešće uključuje identifikaciju ciljanih javnosti, definiranje komunikacijskih ciljeva, oblikovanje ključnih poruka, odabir komunikacijskih kanala te vrednovanje komunikacijskih učinaka. Ti elementi i dalje predstavljaju nezaobilazne sastavnice profesionalne prakse. Međutim, 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oni nisu krajnji cilj strateškoga komuniciranja, nego instrumenti kojima se utječe na procese oblikovanja značenja.</w:t>
      </w:r>
    </w:p>
    <w:p w14:paraId="472AE6B6"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Drugim riječima, uspješnost komunikacijske strategije ne može se procjenjivati isključivo prema dosegu komunikacije, medijskoj vidljivosti, razini angažmana publike ili reputacijskim pokazateljima. Njezina dugoročna vrijednost ovisi o tome uspijeva li razviti i održavati značenja koja različite javnosti prihvaćaju kao vjerodostojna, relevantna i društveno legitimna.</w:t>
      </w:r>
    </w:p>
    <w:p w14:paraId="53E1B0F4"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toga proizlazi da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ne predstavlja pojedinačnu komunikacijsku aktivnost niti zasebnu tehniku odnosa s javnošću. On podrazumijeva </w:t>
      </w:r>
      <w:r w:rsidRPr="00E050B9">
        <w:rPr>
          <w:rFonts w:ascii="Times New Roman" w:hAnsi="Times New Roman" w:cs="Times New Roman"/>
          <w:b/>
          <w:bCs/>
          <w:sz w:val="24"/>
          <w:szCs w:val="24"/>
        </w:rPr>
        <w:t>kontinuirani strateški proces</w:t>
      </w:r>
      <w:r w:rsidRPr="00E050B9">
        <w:rPr>
          <w:rFonts w:ascii="Times New Roman" w:hAnsi="Times New Roman" w:cs="Times New Roman"/>
          <w:sz w:val="24"/>
          <w:szCs w:val="24"/>
        </w:rPr>
        <w:t xml:space="preserve"> kojim se sustavno analiziraju postojeća značenja, oblikuju komunikacijski uvjeti za razvoj novih interpretacija, prati njihova transformacija te procjenjuje njihova dugoročna stabilnost u odnosima između komunikacijskog subjekta i njegovih javnosti.</w:t>
      </w:r>
    </w:p>
    <w:p w14:paraId="144E5C81"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Takav proces nije linearan. Budući da značenja nastaju kroz kontinuiranu društvenu interakciju, proces </w:t>
      </w:r>
      <w:r w:rsidRPr="00E050B9">
        <w:rPr>
          <w:rFonts w:ascii="Times New Roman" w:hAnsi="Times New Roman" w:cs="Times New Roman"/>
          <w:i/>
          <w:iCs/>
          <w:sz w:val="24"/>
          <w:szCs w:val="24"/>
        </w:rPr>
        <w:t>Meaning Managementa</w:t>
      </w:r>
      <w:r w:rsidRPr="00E050B9">
        <w:rPr>
          <w:rFonts w:ascii="Times New Roman" w:hAnsi="Times New Roman" w:cs="Times New Roman"/>
          <w:sz w:val="24"/>
          <w:szCs w:val="24"/>
        </w:rPr>
        <w:t xml:space="preserve"> obilježavaju stalne povratne veze između komunikacijskih aktivnosti, reakcija javnosti, medijskog okruženja, digitalnih platformi i umjetne inteligencije. Strateško upravljanje značenjem stoga predstavlja dinamičan i adaptivan proces koji zahtijeva neprekidno praćenje promjena u komunikacijskom okruženju i prilagodbu komunikacijskih strategija.</w:t>
      </w:r>
    </w:p>
    <w:p w14:paraId="1D3F8EDE" w14:textId="77777777" w:rsidR="00043417" w:rsidRPr="00E050B9" w:rsidRDefault="00043417"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lastRenderedPageBreak/>
        <w:t xml:space="preserve">Polazeći od tih teorijskih pretpostavki, u nastavku rada razvija se </w:t>
      </w:r>
      <w:r w:rsidRPr="00E050B9">
        <w:rPr>
          <w:rFonts w:ascii="Times New Roman" w:hAnsi="Times New Roman" w:cs="Times New Roman"/>
          <w:i/>
          <w:iCs/>
          <w:sz w:val="24"/>
          <w:szCs w:val="24"/>
        </w:rPr>
        <w:t>Strategic Meaning Management Process Model,</w:t>
      </w:r>
      <w:r w:rsidRPr="00E050B9">
        <w:rPr>
          <w:rFonts w:ascii="Times New Roman" w:hAnsi="Times New Roman" w:cs="Times New Roman"/>
          <w:sz w:val="24"/>
          <w:szCs w:val="24"/>
        </w:rPr>
        <w:t xml:space="preserve"> kojim se konceptualno prikazuje kako se značenja oblikuju, razvijaju, pregovaraju, stabiliziraju i transformiraju tijekom komunikacijskog procesa u </w:t>
      </w:r>
      <w:r w:rsidRPr="00E050B9">
        <w:rPr>
          <w:rFonts w:ascii="Times New Roman" w:hAnsi="Times New Roman" w:cs="Times New Roman"/>
          <w:i/>
          <w:iCs/>
          <w:sz w:val="24"/>
          <w:szCs w:val="24"/>
        </w:rPr>
        <w:t>Celebrity Public Relations.</w:t>
      </w:r>
    </w:p>
    <w:p w14:paraId="7E1D620A" w14:textId="3525D414"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7.2. Model strateškog upravljanja značenjem</w:t>
      </w:r>
    </w:p>
    <w:p w14:paraId="484722AD"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razvijenoga teorijskog okvira, ovaj rad predlaže </w:t>
      </w:r>
      <w:r w:rsidRPr="00E050B9">
        <w:rPr>
          <w:rFonts w:ascii="Times New Roman" w:hAnsi="Times New Roman" w:cs="Times New Roman"/>
          <w:i/>
          <w:iCs/>
          <w:sz w:val="24"/>
          <w:szCs w:val="24"/>
        </w:rPr>
        <w:t>Strategic Meaning Management Process Model (SMMP)</w:t>
      </w:r>
      <w:r w:rsidRPr="00E050B9">
        <w:rPr>
          <w:rFonts w:ascii="Times New Roman" w:hAnsi="Times New Roman" w:cs="Times New Roman"/>
          <w:sz w:val="24"/>
          <w:szCs w:val="24"/>
        </w:rPr>
        <w:t xml:space="preserve"> kao konceptualni model kojim se opisuje strateški proces oblikovanja, razvoja, praćenja i prilagodbe značenja u </w:t>
      </w:r>
      <w:r w:rsidRPr="00E050B9">
        <w:rPr>
          <w:rFonts w:ascii="Times New Roman" w:hAnsi="Times New Roman" w:cs="Times New Roman"/>
          <w:i/>
          <w:iCs/>
          <w:sz w:val="24"/>
          <w:szCs w:val="24"/>
        </w:rPr>
        <w:t>Celebrity Public Relations.</w:t>
      </w:r>
    </w:p>
    <w:p w14:paraId="6C0A293A"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Model polazi od pretpostavke da značenja nisu stabilna ni konačna kategorija, nego dinamičan društveni proces koji se kontinuirano razvija kroz interakciju između javne osobe, različitih javnosti, medija, digitalnih platformi i AI-komunikacijskog okruženja. Sukladno tome,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predstavlja kontinuirani ciklus strateškoga upravljanja komunikacijskim uvjetima koji omogućuju razvoj poželjnih značenja.</w:t>
      </w:r>
    </w:p>
    <w:p w14:paraId="5CDC82DD"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Model se sastoji od šest međusobno povezanih faza.</w:t>
      </w:r>
    </w:p>
    <w:p w14:paraId="04F51628"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 Meaning Diagnosis</w:t>
      </w:r>
    </w:p>
    <w:p w14:paraId="495FB673"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Proces započinje identifikacijom postojećih značenja koja različite javnosti povezuju s celebrityjem. Cilj ove faze nije analiza medijske prisutnosti ili komunikacijskih aktivnosti, nego razumijevanje dominantnih interpretacija, simboličkih asocijacija, vrijednosti, emocija i očekivanja koja postoje među različitim javnostima.</w:t>
      </w:r>
    </w:p>
    <w:p w14:paraId="77E74346"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Drugim riječima, polazište strateškoga upravljanja nije pitanje </w:t>
      </w:r>
      <w:r w:rsidRPr="00E050B9">
        <w:rPr>
          <w:rFonts w:ascii="Times New Roman" w:hAnsi="Times New Roman" w:cs="Times New Roman"/>
          <w:i/>
          <w:iCs/>
          <w:sz w:val="24"/>
          <w:szCs w:val="24"/>
        </w:rPr>
        <w:t>"što komuniciramo?"</w:t>
      </w:r>
      <w:r w:rsidRPr="00E050B9">
        <w:rPr>
          <w:rFonts w:ascii="Times New Roman" w:hAnsi="Times New Roman" w:cs="Times New Roman"/>
          <w:sz w:val="24"/>
          <w:szCs w:val="24"/>
        </w:rPr>
        <w:t xml:space="preserve">, nego </w:t>
      </w:r>
      <w:r w:rsidRPr="00E050B9">
        <w:rPr>
          <w:rFonts w:ascii="Times New Roman" w:hAnsi="Times New Roman" w:cs="Times New Roman"/>
          <w:i/>
          <w:iCs/>
          <w:sz w:val="24"/>
          <w:szCs w:val="24"/>
        </w:rPr>
        <w:t>"što različite javnosti već znače kada misle o celebrityju?"</w:t>
      </w:r>
    </w:p>
    <w:p w14:paraId="4BD62D27"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 Meaning Design</w:t>
      </w:r>
    </w:p>
    <w:p w14:paraId="728F0802"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temelju prethodne analize definiraju se strateška značenja koja celebrity želi dugoročno razvijati. Ta značenja proizlaze iz identiteta javne osobe, njezinih vrijednosti, profesionalne uloge, društvene odgovornosti i komunikacijskih ciljeva.</w:t>
      </w:r>
    </w:p>
    <w:p w14:paraId="74332292"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ovoj fazi ne oblikuju se pojedinačne komunikacijske poruke, nego </w:t>
      </w:r>
      <w:r w:rsidRPr="00E050B9">
        <w:rPr>
          <w:rFonts w:ascii="Times New Roman" w:hAnsi="Times New Roman" w:cs="Times New Roman"/>
          <w:i/>
          <w:iCs/>
          <w:sz w:val="24"/>
          <w:szCs w:val="24"/>
        </w:rPr>
        <w:t>strateška arhitektura značenja</w:t>
      </w:r>
      <w:r w:rsidRPr="00E050B9">
        <w:rPr>
          <w:rFonts w:ascii="Times New Roman" w:hAnsi="Times New Roman" w:cs="Times New Roman"/>
          <w:sz w:val="24"/>
          <w:szCs w:val="24"/>
        </w:rPr>
        <w:t xml:space="preserve"> koja će usmjeravati buduću komunikaciju.</w:t>
      </w:r>
    </w:p>
    <w:p w14:paraId="7A513A57"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 Meaning Communication</w:t>
      </w:r>
    </w:p>
    <w:p w14:paraId="1938263A"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Treća faza obuhvaća operacionalizaciju željenih značenja kroz komunikaciju. Ona uključuje razvoj komunikacijskih narativa, vizualnoga identiteta, javnih nastupa, medijskih aktivnosti, digitalnih sadržaja, partnerstava i drugih komunikacijskih aktivnosti kojima se stvaraju uvjeti za razvoj željenih interpretacija među različitim javnostima.</w:t>
      </w:r>
    </w:p>
    <w:p w14:paraId="3A1C73F2"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 Meaning Interpretation</w:t>
      </w:r>
    </w:p>
    <w:p w14:paraId="7098DE9B"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Nakon komunikacije slijedi proces društvene interpretacije. U toj fazi različite javnosti aktivno interpretiraju komunikacijske sadržaje, pri čemu na njihove interpretacije utječu osobna iskustva, kulturni obrasci, društvene vrijednosti, mediji, digitalne platforme, algoritamski sustavi i umjetna inteligencija.</w:t>
      </w:r>
    </w:p>
    <w:p w14:paraId="33A0DC64"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upravo se u ovoj fazi oblikuju značenja koja predstavljaju stvarni predmet strateškoga upravljanja.</w:t>
      </w:r>
    </w:p>
    <w:p w14:paraId="0481CABF"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 Meaning Evaluation</w:t>
      </w:r>
    </w:p>
    <w:p w14:paraId="024BBB03"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Peta faza obuhvaća sustavno praćenje razvoja značenja tijekom vremena. Analiziraju se dominantne interpretacije, simboličke asocijacije, emocionalne reakcije, razina povjerenja, promjene u percepciji javnosti te stabilnost komunikacijskih narativa.</w:t>
      </w:r>
    </w:p>
    <w:p w14:paraId="2E52095B"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Za razliku od tradicionalnoga vrednovanja komunikacije koje se često temelji na dosegu ili medijskoj vidljivosti, </w:t>
      </w:r>
      <w:r w:rsidRPr="00E050B9">
        <w:rPr>
          <w:rFonts w:ascii="Times New Roman" w:hAnsi="Times New Roman" w:cs="Times New Roman"/>
          <w:i/>
          <w:iCs/>
          <w:sz w:val="24"/>
          <w:szCs w:val="24"/>
        </w:rPr>
        <w:t>Meaning Evaluation</w:t>
      </w:r>
      <w:r w:rsidRPr="00E050B9">
        <w:rPr>
          <w:rFonts w:ascii="Times New Roman" w:hAnsi="Times New Roman" w:cs="Times New Roman"/>
          <w:sz w:val="24"/>
          <w:szCs w:val="24"/>
        </w:rPr>
        <w:t xml:space="preserve"> procjenjuje razvoj i transformaciju značenja među različitim javnostima.</w:t>
      </w:r>
    </w:p>
    <w:p w14:paraId="038D338D" w14:textId="77777777" w:rsidR="00043417" w:rsidRPr="00E050B9" w:rsidRDefault="00043417"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 Meaning Adaptation</w:t>
      </w:r>
    </w:p>
    <w:p w14:paraId="5AFF56AD"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Budući da značenja nisu trajna ni konačna kategorija, posljednja faza uključuje prilagodbu komunikacijske strategije novim društvenim okolnostima, promjenama u javnim očekivanjima, tehnološkom razvoju i rezultatima prethodne evaluacije.</w:t>
      </w:r>
    </w:p>
    <w:p w14:paraId="10AD1C5E"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 taj način proces </w:t>
      </w:r>
      <w:r w:rsidRPr="00E050B9">
        <w:rPr>
          <w:rFonts w:ascii="Times New Roman" w:hAnsi="Times New Roman" w:cs="Times New Roman"/>
          <w:i/>
          <w:iCs/>
          <w:sz w:val="24"/>
          <w:szCs w:val="24"/>
        </w:rPr>
        <w:t>Meaning Managementa</w:t>
      </w:r>
      <w:r w:rsidRPr="00E050B9">
        <w:rPr>
          <w:rFonts w:ascii="Times New Roman" w:hAnsi="Times New Roman" w:cs="Times New Roman"/>
          <w:sz w:val="24"/>
          <w:szCs w:val="24"/>
        </w:rPr>
        <w:t xml:space="preserve"> ne završava evaluacijom, nego se ponovno vraća na </w:t>
      </w:r>
      <w:r w:rsidRPr="00E050B9">
        <w:rPr>
          <w:rFonts w:ascii="Times New Roman" w:hAnsi="Times New Roman" w:cs="Times New Roman"/>
          <w:i/>
          <w:iCs/>
          <w:sz w:val="24"/>
          <w:szCs w:val="24"/>
        </w:rPr>
        <w:t>Meaning Diagnosis</w:t>
      </w:r>
      <w:r w:rsidRPr="00E050B9">
        <w:rPr>
          <w:rFonts w:ascii="Times New Roman" w:hAnsi="Times New Roman" w:cs="Times New Roman"/>
          <w:sz w:val="24"/>
          <w:szCs w:val="24"/>
        </w:rPr>
        <w:t>, čime započinje novi ciklus strateškoga upravljanja značenjem.</w:t>
      </w:r>
    </w:p>
    <w:p w14:paraId="385DE083" w14:textId="77777777" w:rsidR="00043417" w:rsidRPr="00E050B9" w:rsidRDefault="0004341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ovaj proces nije linearan nego cikličan. Svaka faza proizvodi nove spoznaje koje postaju polazište za sljedeći komunikacijski ciklus. Time se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razumijeva kao kontinuirani proces strateškoga učenja, prilagodbe i razvoja značenja u odnosima između javne osobe i njezinih javnosti.</w:t>
      </w:r>
    </w:p>
    <w:p w14:paraId="7094C4D3" w14:textId="46D6B489" w:rsidR="006451D4" w:rsidRPr="00E050B9" w:rsidRDefault="003A4E91" w:rsidP="00E050B9">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Tablica </w:t>
      </w:r>
      <w:r w:rsidR="00A05279">
        <w:rPr>
          <w:rFonts w:ascii="Times New Roman" w:hAnsi="Times New Roman" w:cs="Times New Roman"/>
          <w:b/>
          <w:bCs/>
          <w:sz w:val="24"/>
          <w:szCs w:val="24"/>
        </w:rPr>
        <w:t>5</w:t>
      </w:r>
      <w:r w:rsidR="006451D4" w:rsidRPr="00E050B9">
        <w:rPr>
          <w:rFonts w:ascii="Times New Roman" w:hAnsi="Times New Roman" w:cs="Times New Roman"/>
          <w:b/>
          <w:bCs/>
          <w:sz w:val="24"/>
          <w:szCs w:val="24"/>
        </w:rPr>
        <w:t>.</w:t>
      </w:r>
      <w:r w:rsidR="006451D4" w:rsidRPr="00E050B9">
        <w:rPr>
          <w:rFonts w:ascii="Times New Roman" w:hAnsi="Times New Roman" w:cs="Times New Roman"/>
          <w:sz w:val="24"/>
          <w:szCs w:val="24"/>
        </w:rPr>
        <w:t xml:space="preserve"> Strategic Meaning Management Process Model (SMMP Model)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2"/>
        <w:gridCol w:w="6000"/>
      </w:tblGrid>
      <w:tr w:rsidR="006451D4" w:rsidRPr="00E050B9" w14:paraId="45FD7ACD" w14:textId="77777777" w:rsidTr="006451D4">
        <w:trPr>
          <w:tblHeader/>
          <w:tblCellSpacing w:w="15" w:type="dxa"/>
        </w:trPr>
        <w:tc>
          <w:tcPr>
            <w:tcW w:w="0" w:type="auto"/>
            <w:vAlign w:val="center"/>
            <w:hideMark/>
          </w:tcPr>
          <w:p w14:paraId="5B6B4E21"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Faza</w:t>
            </w:r>
          </w:p>
        </w:tc>
        <w:tc>
          <w:tcPr>
            <w:tcW w:w="0" w:type="auto"/>
            <w:vAlign w:val="center"/>
            <w:hideMark/>
          </w:tcPr>
          <w:p w14:paraId="3EA11DB5"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Ključno strateško pitanje</w:t>
            </w:r>
          </w:p>
        </w:tc>
      </w:tr>
      <w:tr w:rsidR="006451D4" w:rsidRPr="00E050B9" w14:paraId="2E6EF37C" w14:textId="77777777" w:rsidTr="006451D4">
        <w:trPr>
          <w:tblCellSpacing w:w="15" w:type="dxa"/>
        </w:trPr>
        <w:tc>
          <w:tcPr>
            <w:tcW w:w="0" w:type="auto"/>
            <w:vAlign w:val="center"/>
            <w:hideMark/>
          </w:tcPr>
          <w:p w14:paraId="285CE058"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Meaning Diagnosis</w:t>
            </w:r>
          </w:p>
        </w:tc>
        <w:tc>
          <w:tcPr>
            <w:tcW w:w="0" w:type="auto"/>
            <w:vAlign w:val="center"/>
            <w:hideMark/>
          </w:tcPr>
          <w:p w14:paraId="0E174998"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Što različite javnosti trenutno znače kada misle o celebrityju?</w:t>
            </w:r>
          </w:p>
        </w:tc>
      </w:tr>
      <w:tr w:rsidR="006451D4" w:rsidRPr="00E050B9" w14:paraId="743A392C" w14:textId="77777777" w:rsidTr="006451D4">
        <w:trPr>
          <w:tblCellSpacing w:w="15" w:type="dxa"/>
        </w:trPr>
        <w:tc>
          <w:tcPr>
            <w:tcW w:w="0" w:type="auto"/>
            <w:vAlign w:val="center"/>
            <w:hideMark/>
          </w:tcPr>
          <w:p w14:paraId="717F966A"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Meaning Design</w:t>
            </w:r>
          </w:p>
        </w:tc>
        <w:tc>
          <w:tcPr>
            <w:tcW w:w="0" w:type="auto"/>
            <w:vAlign w:val="center"/>
            <w:hideMark/>
          </w:tcPr>
          <w:p w14:paraId="46BA4D74"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Koja značenja želimo dugoročno razviti?</w:t>
            </w:r>
          </w:p>
        </w:tc>
      </w:tr>
      <w:tr w:rsidR="006451D4" w:rsidRPr="00E050B9" w14:paraId="3C4CA7AD" w14:textId="77777777" w:rsidTr="006451D4">
        <w:trPr>
          <w:tblCellSpacing w:w="15" w:type="dxa"/>
        </w:trPr>
        <w:tc>
          <w:tcPr>
            <w:tcW w:w="0" w:type="auto"/>
            <w:vAlign w:val="center"/>
            <w:hideMark/>
          </w:tcPr>
          <w:p w14:paraId="78B04B9C"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Meaning Communication</w:t>
            </w:r>
          </w:p>
        </w:tc>
        <w:tc>
          <w:tcPr>
            <w:tcW w:w="0" w:type="auto"/>
            <w:vAlign w:val="center"/>
            <w:hideMark/>
          </w:tcPr>
          <w:p w14:paraId="1E519EFA"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Kako ćemo stvoriti uvjete za razvoj tih značenja?</w:t>
            </w:r>
          </w:p>
        </w:tc>
      </w:tr>
      <w:tr w:rsidR="006451D4" w:rsidRPr="00E050B9" w14:paraId="580D2C59" w14:textId="77777777" w:rsidTr="006451D4">
        <w:trPr>
          <w:tblCellSpacing w:w="15" w:type="dxa"/>
        </w:trPr>
        <w:tc>
          <w:tcPr>
            <w:tcW w:w="0" w:type="auto"/>
            <w:vAlign w:val="center"/>
            <w:hideMark/>
          </w:tcPr>
          <w:p w14:paraId="63C95CEE"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Meaning Interpretation</w:t>
            </w:r>
          </w:p>
        </w:tc>
        <w:tc>
          <w:tcPr>
            <w:tcW w:w="0" w:type="auto"/>
            <w:vAlign w:val="center"/>
            <w:hideMark/>
          </w:tcPr>
          <w:p w14:paraId="3EFF026F"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Kako javnosti stvarno interpretiraju komunikaciju?</w:t>
            </w:r>
          </w:p>
        </w:tc>
      </w:tr>
      <w:tr w:rsidR="006451D4" w:rsidRPr="00E050B9" w14:paraId="4D510FDC" w14:textId="77777777" w:rsidTr="006451D4">
        <w:trPr>
          <w:tblCellSpacing w:w="15" w:type="dxa"/>
        </w:trPr>
        <w:tc>
          <w:tcPr>
            <w:tcW w:w="0" w:type="auto"/>
            <w:vAlign w:val="center"/>
            <w:hideMark/>
          </w:tcPr>
          <w:p w14:paraId="0C6B2BE0"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Meaning Evaluation</w:t>
            </w:r>
          </w:p>
        </w:tc>
        <w:tc>
          <w:tcPr>
            <w:tcW w:w="0" w:type="auto"/>
            <w:vAlign w:val="center"/>
            <w:hideMark/>
          </w:tcPr>
          <w:p w14:paraId="067EE62D"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Jesu li se željena značenja doista razvila?</w:t>
            </w:r>
          </w:p>
        </w:tc>
      </w:tr>
      <w:tr w:rsidR="006451D4" w:rsidRPr="00E050B9" w14:paraId="21531E1E" w14:textId="77777777" w:rsidTr="006451D4">
        <w:trPr>
          <w:tblCellSpacing w:w="15" w:type="dxa"/>
        </w:trPr>
        <w:tc>
          <w:tcPr>
            <w:tcW w:w="0" w:type="auto"/>
            <w:vAlign w:val="center"/>
            <w:hideMark/>
          </w:tcPr>
          <w:p w14:paraId="39DA37A6"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Meaning Adaptation</w:t>
            </w:r>
          </w:p>
        </w:tc>
        <w:tc>
          <w:tcPr>
            <w:tcW w:w="0" w:type="auto"/>
            <w:vAlign w:val="center"/>
            <w:hideMark/>
          </w:tcPr>
          <w:p w14:paraId="0395B526"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Što treba promijeniti u sljedećem komunikacijskom ciklusu?</w:t>
            </w:r>
          </w:p>
        </w:tc>
      </w:tr>
    </w:tbl>
    <w:p w14:paraId="0AB2E2DA" w14:textId="47F36912" w:rsidR="006451D4" w:rsidRPr="00E050B9" w:rsidRDefault="00A05279" w:rsidP="00E050B9">
      <w:pPr>
        <w:spacing w:after="0" w:line="360" w:lineRule="auto"/>
        <w:jc w:val="both"/>
        <w:rPr>
          <w:rFonts w:ascii="Times New Roman" w:hAnsi="Times New Roman" w:cs="Times New Roman"/>
          <w:sz w:val="24"/>
          <w:szCs w:val="24"/>
        </w:rPr>
      </w:pPr>
      <w:r w:rsidRPr="00A05279">
        <w:rPr>
          <w:rFonts w:ascii="Times New Roman" w:hAnsi="Times New Roman" w:cs="Times New Roman"/>
          <w:b/>
          <w:bCs/>
          <w:sz w:val="24"/>
          <w:szCs w:val="24"/>
        </w:rPr>
        <w:lastRenderedPageBreak/>
        <w:t>Izvor:</w:t>
      </w:r>
      <w:r w:rsidRPr="00A05279">
        <w:rPr>
          <w:rFonts w:ascii="Times New Roman" w:hAnsi="Times New Roman" w:cs="Times New Roman"/>
          <w:sz w:val="24"/>
          <w:szCs w:val="24"/>
        </w:rPr>
        <w:t xml:space="preserve"> Izvorna autorska konceptualizacija Modela strateškoga procesa menadžmenta značenja (SMMP Model) razvijena u okviru Meaning Management Theory in Public Relations (Tomić, 2026.).</w:t>
      </w:r>
    </w:p>
    <w:p w14:paraId="00E2DACE"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7.3. Dimenzije menadžmenta značenja</w:t>
      </w:r>
    </w:p>
    <w:p w14:paraId="19F0C297"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w:t>
      </w:r>
      <w:r w:rsidRPr="00CB0C3A">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značenje nije jednodimenzionalna komunikacijska kategorija, nego složen društveni konstrukt koji nastaje kroz istodobno djelovanje više međusobno povezanih dimenzija. Upravljanje značenjem stoga ne može biti usmjereno samo na komunikacijske poruke ili medijsku prisutnost, nego mora obuhvatiti različite razine na kojima javnosti oblikuju svoje interpretacije javnih osoba.</w:t>
      </w:r>
    </w:p>
    <w:p w14:paraId="4465E5B6"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temelju razvijenoga teorijskog okvira ovaj rad predlaže pet temeljnih dimenzija menadžmenta značenja.</w:t>
      </w:r>
    </w:p>
    <w:p w14:paraId="142A47B5"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Kognitivna dimenzija</w:t>
      </w:r>
    </w:p>
    <w:p w14:paraId="350D989C"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Kognitivna dimenzija odnosi se na način na koji različite javnosti razumiju, interpretiraju i racionalno procjenjuju celebrityja. Ona uključuje percepciju kompetentnosti, vjerodostojnosti, stručnosti, autentičnosti i drugih obilježja koja oblikuju spoznajne procese javnosti. U toj dimenziji značenje proizlazi iz načina na koji javnosti objašnjavaju i razumiju komunikacijske poruke.</w:t>
      </w:r>
    </w:p>
    <w:p w14:paraId="65A478CE"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Emocionalna dimenzija</w:t>
      </w:r>
    </w:p>
    <w:p w14:paraId="71BB5265"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Emocionalna dimenzija obuhvaća osjećaje, emocionalne reakcije, povjerenje, identifikaciju i afektivnu povezanost koju javnosti razvijaju prema javnoj osobi. Budući da se mnoge komunikacijske odluke temelje na emocijama, upravo ova dimenzija značajno utječe na dugoročnu stabilnost značenja i razvoj lojalnosti različitih javnosti.</w:t>
      </w:r>
    </w:p>
    <w:p w14:paraId="3A54EB8C"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Simbolička dimenzija</w:t>
      </w:r>
    </w:p>
    <w:p w14:paraId="66DD2144"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Simbolička dimenzija odnosi se na vrijednosti, kulturne kodove, narative i društvene simbole koje celebrity utjelovljuje. Celebrityji ne predstavljaju samo pojedince nego i određene ideje, stilove života, društvene norme i kulturne identitete. Upravo kroz simboličku dimenziju komunikacija dobiva šire društveno značenje.</w:t>
      </w:r>
    </w:p>
    <w:p w14:paraId="4C520B83"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Relacijska dimenzija</w:t>
      </w:r>
    </w:p>
    <w:p w14:paraId="02908A51"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Relacijska dimenzija obuhvaća kvalitetu i dugoročnu održivost odnosa između celebrityja i njegovih različitih javnosti. Ona uključuje povjerenje, vjerodostojnost, uzajamno razumijevanje, dijalog i legitimnost. Iz perspektive odnosa s javnošću značenje se ne oblikuje izolirano, nego kroz trajne komunikacijske odnose između komunikacijskih subjekata i njihovih javnosti.</w:t>
      </w:r>
    </w:p>
    <w:p w14:paraId="7E170436"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Digitalna dimenzija</w:t>
      </w:r>
    </w:p>
    <w:p w14:paraId="54099410"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Digitalna dimenzija odnosi se na utjecaj digitalnih platformi, algoritamskih sustava i umjetne inteligencije na procese oblikovanja, širenja i transformacije značenja. Algoritmi i AI ne stvaraju značenja samostalno, ali oblikuju komunikacijsko okruženje u kojem različite javnosti razvijaju svoje interpretacije. Stoga digitalna dimenzija predstavlja novu sastavnicu suvremenoga </w:t>
      </w:r>
      <w:r w:rsidRPr="00CB0C3A">
        <w:rPr>
          <w:rFonts w:ascii="Times New Roman" w:hAnsi="Times New Roman" w:cs="Times New Roman"/>
          <w:i/>
          <w:iCs/>
          <w:sz w:val="24"/>
          <w:szCs w:val="24"/>
        </w:rPr>
        <w:t>Meaning Managementa</w:t>
      </w:r>
      <w:r w:rsidRPr="00E050B9">
        <w:rPr>
          <w:rFonts w:ascii="Times New Roman" w:hAnsi="Times New Roman" w:cs="Times New Roman"/>
          <w:sz w:val="24"/>
          <w:szCs w:val="24"/>
        </w:rPr>
        <w:t>, koja nije postojala u tradicionalnim komunikacijskim modelima.</w:t>
      </w:r>
    </w:p>
    <w:p w14:paraId="0E8211BE"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Promatrane zajedno, ove dimenzije pokazuju da je menadžment značenja višedimenzionalan proces u kojem se kognitivni, emocionalni, simbolički, relacijski i digitalni čimbenici međusobno nadopunjuju. Strateško upravljanje značenjem podrazumijeva njihovo integrirano razumijevanje i usklađivanje, pri čemu nijedna dimenzija sama za sebe nije dovoljna za objašnjenje načina na koji različite javnosti oblikuju značenja o javnim osobama.</w:t>
      </w:r>
    </w:p>
    <w:p w14:paraId="7441ABFB" w14:textId="7004C6A4"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Sliku 5. </w:t>
      </w:r>
      <w:r w:rsidRPr="00E050B9">
        <w:rPr>
          <w:rFonts w:ascii="Times New Roman" w:hAnsi="Times New Roman" w:cs="Times New Roman"/>
          <w:i/>
          <w:iCs/>
          <w:sz w:val="24"/>
          <w:szCs w:val="24"/>
        </w:rPr>
        <w:t>Dimenzionalni model Meaning Managementa</w:t>
      </w:r>
    </w:p>
    <w:p w14:paraId="7170050B" w14:textId="7FC43C9E"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w:t>
      </w:r>
    </w:p>
    <w:p w14:paraId="717E75B2" w14:textId="265669CB"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B7633DD" w14:textId="5C2555E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r w:rsidRPr="00E050B9">
        <w:rPr>
          <w:rFonts w:ascii="Times New Roman" w:eastAsia="MS Gothic" w:hAnsi="Times New Roman" w:cs="Times New Roman"/>
          <w:sz w:val="24"/>
          <w:szCs w:val="24"/>
        </w:rPr>
        <w:t>┬</w:t>
      </w:r>
      <w:r w:rsidRPr="00E050B9">
        <w:rPr>
          <w:rFonts w:ascii="Times New Roman" w:hAnsi="Times New Roman" w:cs="Times New Roman"/>
          <w:sz w:val="24"/>
          <w:szCs w:val="24"/>
        </w:rPr>
        <w:t>──────────</w:t>
      </w:r>
      <w:r w:rsidRPr="00E050B9">
        <w:rPr>
          <w:rFonts w:ascii="Times New Roman" w:eastAsia="MS Gothic" w:hAnsi="Times New Roman" w:cs="Times New Roman"/>
          <w:sz w:val="24"/>
          <w:szCs w:val="24"/>
        </w:rPr>
        <w:t>┬</w:t>
      </w:r>
      <w:r w:rsidRPr="00E050B9">
        <w:rPr>
          <w:rFonts w:ascii="Times New Roman" w:hAnsi="Times New Roman" w:cs="Times New Roman"/>
          <w:sz w:val="24"/>
          <w:szCs w:val="24"/>
        </w:rPr>
        <w:t>──────────┐</w:t>
      </w:r>
    </w:p>
    <w:p w14:paraId="20B0650D" w14:textId="1F5D71DC"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          │          │</w:t>
      </w:r>
    </w:p>
    <w:p w14:paraId="2A216D4E"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Kognitivna  Emocionalna Simbolička Relacijska</w:t>
      </w:r>
    </w:p>
    <w:p w14:paraId="5F6B0B0C" w14:textId="5EE5D0D3"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2893B0AA" w14:textId="31890891"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44ED336A" w14:textId="711A7B50"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Digitalna dimenzija</w:t>
      </w:r>
    </w:p>
    <w:p w14:paraId="12CB93E4" w14:textId="1FF9A7B2"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(okruženje koje utječe na sve ostale)</w:t>
      </w:r>
    </w:p>
    <w:p w14:paraId="2D5631A5" w14:textId="244B1FB6" w:rsidR="006451D4" w:rsidRPr="00E050B9" w:rsidRDefault="006407BE" w:rsidP="00E050B9">
      <w:pPr>
        <w:spacing w:after="0" w:line="360" w:lineRule="auto"/>
        <w:jc w:val="both"/>
        <w:rPr>
          <w:rFonts w:ascii="Times New Roman" w:hAnsi="Times New Roman" w:cs="Times New Roman"/>
          <w:b/>
          <w:bCs/>
          <w:sz w:val="24"/>
          <w:szCs w:val="24"/>
        </w:rPr>
      </w:pPr>
      <w:r w:rsidRPr="006407BE">
        <w:rPr>
          <w:rFonts w:ascii="Times New Roman" w:hAnsi="Times New Roman" w:cs="Times New Roman"/>
          <w:b/>
          <w:bCs/>
          <w:sz w:val="24"/>
          <w:szCs w:val="24"/>
        </w:rPr>
        <w:t xml:space="preserve">Izvor: </w:t>
      </w:r>
      <w:r w:rsidRPr="006407BE">
        <w:rPr>
          <w:rFonts w:ascii="Times New Roman" w:hAnsi="Times New Roman" w:cs="Times New Roman"/>
          <w:sz w:val="24"/>
          <w:szCs w:val="24"/>
        </w:rPr>
        <w:t>Izvorna autorska konceptualizacija dimenzija menadžmenta značenja razvijena u okviru Meaning Management Theory in Public Relations (Tomić, 2026.).</w:t>
      </w:r>
    </w:p>
    <w:p w14:paraId="4478EEE9" w14:textId="26F558A3" w:rsidR="00DA1A8D" w:rsidRPr="00E050B9" w:rsidRDefault="00DA1A8D"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7.4. The Meaning Management Cycle</w:t>
      </w:r>
    </w:p>
    <w:p w14:paraId="118BA9BA"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7.4. Ciklus menadžmenta značenja</w:t>
      </w:r>
    </w:p>
    <w:p w14:paraId="35FB02D6"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razvijenoga </w:t>
      </w:r>
      <w:r w:rsidRPr="00E050B9">
        <w:rPr>
          <w:rFonts w:ascii="Times New Roman" w:hAnsi="Times New Roman" w:cs="Times New Roman"/>
          <w:b/>
          <w:bCs/>
          <w:sz w:val="24"/>
          <w:szCs w:val="24"/>
        </w:rPr>
        <w:t>Modela strateškog procesa menadžmenta značenja</w:t>
      </w:r>
      <w:r w:rsidRPr="00E050B9">
        <w:rPr>
          <w:rFonts w:ascii="Times New Roman" w:hAnsi="Times New Roman" w:cs="Times New Roman"/>
          <w:sz w:val="24"/>
          <w:szCs w:val="24"/>
        </w:rPr>
        <w:t xml:space="preserve">, ovaj rad predlaže </w:t>
      </w:r>
      <w:r w:rsidRPr="00E050B9">
        <w:rPr>
          <w:rFonts w:ascii="Times New Roman" w:hAnsi="Times New Roman" w:cs="Times New Roman"/>
          <w:b/>
          <w:bCs/>
          <w:sz w:val="24"/>
          <w:szCs w:val="24"/>
        </w:rPr>
        <w:t>Ciklus menadžmenta značenja (Meaning Management Cycle – MMC)</w:t>
      </w:r>
      <w:r w:rsidRPr="00E050B9">
        <w:rPr>
          <w:rFonts w:ascii="Times New Roman" w:hAnsi="Times New Roman" w:cs="Times New Roman"/>
          <w:sz w:val="24"/>
          <w:szCs w:val="24"/>
        </w:rPr>
        <w:t xml:space="preserve"> kao konceptualni prikaz kontinuirane prirode strateškoga upravljanja značenjem u odnosima s javnošću.</w:t>
      </w:r>
    </w:p>
    <w:p w14:paraId="79A8A368"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Za razliku od tradicionalnih komunikacijskih modela, koji komunikacijski proces najčešće završavaju vrednovanjem komunikacijskih učinaka, </w:t>
      </w:r>
      <w:r w:rsidRPr="00E050B9">
        <w:rPr>
          <w:rFonts w:ascii="Times New Roman" w:hAnsi="Times New Roman" w:cs="Times New Roman"/>
          <w:b/>
          <w:bCs/>
          <w:sz w:val="24"/>
          <w:szCs w:val="24"/>
        </w:rPr>
        <w:t>Meaning Management Theory in Public Relations</w:t>
      </w:r>
      <w:r w:rsidRPr="00E050B9">
        <w:rPr>
          <w:rFonts w:ascii="Times New Roman" w:hAnsi="Times New Roman" w:cs="Times New Roman"/>
          <w:sz w:val="24"/>
          <w:szCs w:val="24"/>
        </w:rPr>
        <w:t xml:space="preserve"> polazi od pretpostavke da značenja nikada nisu konačno oblikovana niti trajno stabilizirana. Ona se neprestano razvijaju kroz interakciju između komunikacijskih subjekata, različitih javnosti, medija, digitalnih platformi, algoritamskih sustava i umjetne inteligencije.</w:t>
      </w:r>
    </w:p>
    <w:p w14:paraId="5591BA8D"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Slijedom toga, proces menadžmenta značenja nije linearan, nego cikličan. Svaka završena faza postaje polazište za novi komunikacijski ciklus u kojem se postojeća značenja ponovno analiziraju, redefiniraju i prilagođavaju promjenama u društvenom, kulturnom i tehnološkom okruženju.</w:t>
      </w:r>
    </w:p>
    <w:p w14:paraId="52AE911B"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Predloženi ciklus sastoji se od šest međusobno povezanih faza:</w:t>
      </w:r>
    </w:p>
    <w:p w14:paraId="0E01A981"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Meaning Diagnosis</w:t>
      </w:r>
    </w:p>
    <w:p w14:paraId="70D07488"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081367DE"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Meaning Design</w:t>
      </w:r>
    </w:p>
    <w:p w14:paraId="6B8456D5"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4F042981"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Meaning Communication</w:t>
      </w:r>
    </w:p>
    <w:p w14:paraId="6DB92B14"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73B689B6"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Meaning Interpretation</w:t>
      </w:r>
    </w:p>
    <w:p w14:paraId="3CCDF73D"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4492BD32"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Meaning Evaluation</w:t>
      </w:r>
    </w:p>
    <w:p w14:paraId="4C70FF6E"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2603F7C1"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Meaning Adaptation</w:t>
      </w:r>
    </w:p>
    <w:p w14:paraId="014463F6"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37BB745D"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b/>
          <w:bCs/>
          <w:sz w:val="24"/>
          <w:szCs w:val="24"/>
        </w:rPr>
        <w:t>New Meaning Diagnosis</w:t>
      </w:r>
    </w:p>
    <w:p w14:paraId="3BF5F0FE" w14:textId="77777777" w:rsidR="00E050B9" w:rsidRDefault="00E050B9" w:rsidP="00E050B9">
      <w:pPr>
        <w:spacing w:after="0" w:line="360" w:lineRule="auto"/>
        <w:jc w:val="both"/>
        <w:rPr>
          <w:rFonts w:ascii="Times New Roman" w:hAnsi="Times New Roman" w:cs="Times New Roman"/>
          <w:sz w:val="24"/>
          <w:szCs w:val="24"/>
        </w:rPr>
      </w:pPr>
    </w:p>
    <w:p w14:paraId="2D6BDCC5" w14:textId="024569BC"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Svaka faza proizvodi nove informacije i nove interpretacije koje postaju ulazni elementi sljedećega ciklusa. Time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nije usmjeren prema postizanju konačnoga komunikacijskog cilja, nego prema </w:t>
      </w:r>
      <w:r w:rsidRPr="00E050B9">
        <w:rPr>
          <w:rFonts w:ascii="Times New Roman" w:hAnsi="Times New Roman" w:cs="Times New Roman"/>
          <w:i/>
          <w:iCs/>
          <w:sz w:val="24"/>
          <w:szCs w:val="24"/>
        </w:rPr>
        <w:t>kontinuiranom učenju, prilagodbi i razvoju značenja.</w:t>
      </w:r>
    </w:p>
    <w:p w14:paraId="1E012D5D"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Takav pristup odražava temeljne pretpostavke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Budući da značenja nastaju kroz društvenu interpretaciju i nisu predmet potpune komunikacijske kontrole, ni strateško upravljanje njima ne može biti jednokratna aktivnost. Njegova je svrha neprekidno oblikovati komunikacijske, simboličke i kulturne uvjete koji povećavaju vjerojatnost razvoja poželjnih značenja među različitim javnostima.</w:t>
      </w:r>
    </w:p>
    <w:p w14:paraId="2E35FA50"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tom smislu </w:t>
      </w:r>
      <w:r w:rsidRPr="00E050B9">
        <w:rPr>
          <w:rFonts w:ascii="Times New Roman" w:hAnsi="Times New Roman" w:cs="Times New Roman"/>
          <w:i/>
          <w:iCs/>
          <w:sz w:val="24"/>
          <w:szCs w:val="24"/>
        </w:rPr>
        <w:t>Ciklus menadžmenta značenja</w:t>
      </w:r>
      <w:r w:rsidRPr="00E050B9">
        <w:rPr>
          <w:rFonts w:ascii="Times New Roman" w:hAnsi="Times New Roman" w:cs="Times New Roman"/>
          <w:sz w:val="24"/>
          <w:szCs w:val="24"/>
        </w:rPr>
        <w:t xml:space="preserve"> predstavlja dinamičan proces strateškoga učenja. Svaka nova komunikacijska interakcija može potvrditi postojeća značenja, potaknuti njihovu transformaciju ili otvoriti prostor za razvoj potpuno novih interpretacija. Upravo zbog toga uspješno upravljanje značenjem zahtijeva kontinuirano praćenje komunikacijskog okruženja, sposobnost prilagodbe te strateško razumijevanje promjena koje nastaju u odnosima između organizacija, javnih osoba i njihovih javnosti.</w:t>
      </w:r>
    </w:p>
    <w:p w14:paraId="67D0AB5F"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Predloženi model pritom ne predstavlja alternativu postojećim modelima strateškoga komuniciranja, nego njihovu nadogradnju. Dok tradicionalni modeli prvenstveno objašnjavaju kako planirati i provoditi komunikaciju, </w:t>
      </w:r>
      <w:r w:rsidRPr="00E050B9">
        <w:rPr>
          <w:rFonts w:ascii="Times New Roman" w:hAnsi="Times New Roman" w:cs="Times New Roman"/>
          <w:i/>
          <w:iCs/>
          <w:sz w:val="24"/>
          <w:szCs w:val="24"/>
        </w:rPr>
        <w:t>Meaning Management Cycle</w:t>
      </w:r>
      <w:r w:rsidRPr="00E050B9">
        <w:rPr>
          <w:rFonts w:ascii="Times New Roman" w:hAnsi="Times New Roman" w:cs="Times New Roman"/>
          <w:sz w:val="24"/>
          <w:szCs w:val="24"/>
        </w:rPr>
        <w:t xml:space="preserve"> objašnjava kako razumjeti i strateški usmjeravati procese kroz koje različite javnosti oblikuju značenja tijekom kontinuiranoga komunikacijskog procesa.</w:t>
      </w:r>
    </w:p>
    <w:p w14:paraId="2F6DF840" w14:textId="427CD353"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Slika </w:t>
      </w:r>
      <w:r w:rsidR="003A4E91">
        <w:rPr>
          <w:rFonts w:ascii="Times New Roman" w:hAnsi="Times New Roman" w:cs="Times New Roman"/>
          <w:b/>
          <w:bCs/>
          <w:sz w:val="24"/>
          <w:szCs w:val="24"/>
        </w:rPr>
        <w:t>2</w:t>
      </w:r>
      <w:r w:rsidRPr="00E050B9">
        <w:rPr>
          <w:rFonts w:ascii="Times New Roman" w:hAnsi="Times New Roman" w:cs="Times New Roman"/>
          <w:b/>
          <w:bCs/>
          <w:sz w:val="24"/>
          <w:szCs w:val="24"/>
        </w:rPr>
        <w:t xml:space="preserve">. </w:t>
      </w:r>
      <w:r w:rsidRPr="00E050B9">
        <w:rPr>
          <w:rFonts w:ascii="Times New Roman" w:hAnsi="Times New Roman" w:cs="Times New Roman"/>
          <w:sz w:val="24"/>
          <w:szCs w:val="24"/>
        </w:rPr>
        <w:t>Ciklus menadžmenta značenja u Celebrity Public Relations</w:t>
      </w:r>
    </w:p>
    <w:p w14:paraId="7EC296C5" w14:textId="50EE927F"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Diagnosis</w:t>
      </w:r>
    </w:p>
    <w:p w14:paraId="0A1EFBE8" w14:textId="6B76F62A"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61B29BF7" w14:textId="4DCE95E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C1644C6" w14:textId="0959A772"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D5924F1"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Adaptation ◄────────────► Meaning Design</w:t>
      </w:r>
    </w:p>
    <w:p w14:paraId="7FEAF030" w14:textId="4F7982CD"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w:t>
      </w:r>
    </w:p>
    <w:p w14:paraId="730D5BF1" w14:textId="039BC9C5"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w:t>
      </w:r>
    </w:p>
    <w:p w14:paraId="628D2C27" w14:textId="77777777"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Evaluation ◄──── Meaning Communication</w:t>
      </w:r>
    </w:p>
    <w:p w14:paraId="5CE3BAE5" w14:textId="0A982F23"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w:t>
      </w:r>
    </w:p>
    <w:p w14:paraId="2785BE28" w14:textId="0B54F768" w:rsidR="006451D4" w:rsidRPr="00E050B9" w:rsidRDefault="006451D4"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Meaning Interpretation ───────┘</w:t>
      </w:r>
    </w:p>
    <w:p w14:paraId="595104D1" w14:textId="64350818" w:rsidR="00DA1A8D" w:rsidRPr="00E050B9" w:rsidRDefault="00E050B9"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00DD4A26" w:rsidRPr="00DD4A26">
        <w:t xml:space="preserve"> </w:t>
      </w:r>
      <w:r w:rsidR="00DD4A26" w:rsidRPr="00DD4A26">
        <w:rPr>
          <w:rFonts w:ascii="Times New Roman" w:hAnsi="Times New Roman" w:cs="Times New Roman"/>
          <w:sz w:val="24"/>
          <w:szCs w:val="24"/>
        </w:rPr>
        <w:t>Izvorna autorska konceptualizacija ciklusa menadžmenta značenja razvijena u okviru Meaning Management Theory in Public Relations (Tomić, 2026.).</w:t>
      </w:r>
    </w:p>
    <w:p w14:paraId="242C9A94"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8. CELEBRITY MEANING MANAGER: Nova profesionalna uloga u odnosima s javnošću</w:t>
      </w:r>
    </w:p>
    <w:p w14:paraId="5E32D770" w14:textId="77777777" w:rsidR="006451D4" w:rsidRPr="00E050B9" w:rsidRDefault="006451D4"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8.1. Nastanak nove profesionalne uloge</w:t>
      </w:r>
    </w:p>
    <w:p w14:paraId="5F7FBBF4"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Razvoj odnosa s javnošću tijekom posljednjih desetljeća pokazuje da se profesionalna uloga stručnjaka za odnose s javnošću kontinuirano mijenjala usporedno s razvojem komunikacijskih tehnologija, medijskih sustava i društvenih očekivanja. U ranim fazama razvoja profesije naglasak je bio na odnosima s medijima, organizaciji publiciteta i distribuciji informacija. Razvojem strateškoga komuniciranja profesionalna odgovornost proširila se na upravljanje reputacijom, krizno komuniciranje, razvoj organizacijskog identiteta te izgradnju i održavanje odnosa s različitim javnostima (Grunig i Hunt, 1984.; Heath, 2013.; Coombs, 2022.).</w:t>
      </w:r>
    </w:p>
    <w:p w14:paraId="425A586E"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Digitalna transformacija, platformizacija komunikacije i ubrzani razvoj umjetne inteligencije dodatno su promijenili komunikacijsko okruženje u kojem djeluju stručnjaci za odnose s javnošću. Danas oni više ne upravljaju samo komunikacijskim kampanjama ili odnosima s medijima. Njihovo djelovanje odvija se u komunikacijskom prostoru koji obilježavaju algoritamsko posredovanje sadržaja, digitalne platforme, umjetna inteligencija, virtualni influenceri, fragmentirane javnosti i kontinuirano pregovaranje društvenih značenja.</w:t>
      </w:r>
    </w:p>
    <w:p w14:paraId="1EFF572B"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Ako se prihvati temeljna postavka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da značenje predstavlja središnji strateški objekt suvremenih odnosa s javnošću, tada se nužno mijenja i profesionalna uloga stručnjaka za odnose s javnošću. Njegova primarna odgovornost više nije ograničena na planiranje i provedbu komunikacijskih aktivnosti, nego obuhvaća </w:t>
      </w:r>
      <w:r w:rsidRPr="00E050B9">
        <w:rPr>
          <w:rFonts w:ascii="Times New Roman" w:hAnsi="Times New Roman" w:cs="Times New Roman"/>
          <w:i/>
          <w:iCs/>
          <w:sz w:val="24"/>
          <w:szCs w:val="24"/>
        </w:rPr>
        <w:t>strateško oblikovanje komunikacijskih, simboličkih i kulturnih uvjeta</w:t>
      </w:r>
      <w:r w:rsidRPr="00E050B9">
        <w:rPr>
          <w:rFonts w:ascii="Times New Roman" w:hAnsi="Times New Roman" w:cs="Times New Roman"/>
          <w:sz w:val="24"/>
          <w:szCs w:val="24"/>
        </w:rPr>
        <w:t xml:space="preserve"> kroz koje različite javnosti stvaraju, pregovaraju, potvrđuju, mijenjaju i privremeno stabiliziraju značenja povezana s organizacijama, institucijama, brendovima ili javnim osobama.</w:t>
      </w:r>
    </w:p>
    <w:p w14:paraId="44BFD2FB"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tom kontekstu ovaj rad predlaže koncept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kao specijalizirane profesionalne uloge u području </w:t>
      </w:r>
      <w:r w:rsidRPr="00E050B9">
        <w:rPr>
          <w:rFonts w:ascii="Times New Roman" w:hAnsi="Times New Roman" w:cs="Times New Roman"/>
          <w:i/>
          <w:iCs/>
          <w:sz w:val="24"/>
          <w:szCs w:val="24"/>
        </w:rPr>
        <w:t>Celebrity Public Relations. Celebrity Meaning Manager</w:t>
      </w:r>
      <w:r w:rsidRPr="00E050B9">
        <w:rPr>
          <w:rFonts w:ascii="Times New Roman" w:hAnsi="Times New Roman" w:cs="Times New Roman"/>
          <w:sz w:val="24"/>
          <w:szCs w:val="24"/>
        </w:rPr>
        <w:t xml:space="preserve"> nije zamjena za stručnjaka za odnose s javnošću niti nova profesija izvan područja odnosa s javnošću. Riječ je o konceptualnom proširenju postojeće profesionalne uloge koje proizlazi iz primjene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na područje rada s javnim osobama.</w:t>
      </w:r>
    </w:p>
    <w:p w14:paraId="0E0DB02B" w14:textId="77777777" w:rsidR="006451D4" w:rsidRPr="00E050B9" w:rsidRDefault="006451D4"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Njegova temeljna zadaća nije upravljati značenjima kao konačnim komunikacijskim ishodom, nego </w:t>
      </w:r>
      <w:r w:rsidRPr="00E050B9">
        <w:rPr>
          <w:rFonts w:ascii="Times New Roman" w:hAnsi="Times New Roman" w:cs="Times New Roman"/>
          <w:i/>
          <w:iCs/>
          <w:sz w:val="24"/>
          <w:szCs w:val="24"/>
        </w:rPr>
        <w:t>strateški oblikovati komunikacijske procese i uvjete</w:t>
      </w:r>
      <w:r w:rsidRPr="00E050B9">
        <w:rPr>
          <w:rFonts w:ascii="Times New Roman" w:hAnsi="Times New Roman" w:cs="Times New Roman"/>
          <w:sz w:val="24"/>
          <w:szCs w:val="24"/>
        </w:rPr>
        <w:t xml:space="preserve"> koji povećavaju vjerojatnost razvoja poželjnih interpretacija među različitim javnostima. Time se profesionalni fokus pomiče s upravljanja informacijama i komunikacijskim aktivnostima prema strateškom upravljanju procesima oblikovanja značenja.</w:t>
      </w:r>
    </w:p>
    <w:p w14:paraId="3E2C11F3" w14:textId="77777777" w:rsidR="006451D4" w:rsidRPr="00E050B9" w:rsidRDefault="006451D4"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Takvo razumijevanje profesionalne uloge odražava širu transformaciju suvremenih odnosa s javnošću. Kako komunikacija sve više postaje proces društvene konstrukcije značenja, tako i stručnjak za odnose s javnošću sve više postaje </w:t>
      </w:r>
      <w:r w:rsidRPr="00E050B9">
        <w:rPr>
          <w:rFonts w:ascii="Times New Roman" w:hAnsi="Times New Roman" w:cs="Times New Roman"/>
          <w:i/>
          <w:iCs/>
          <w:sz w:val="24"/>
          <w:szCs w:val="24"/>
        </w:rPr>
        <w:t>strateški arhitekt komunikacijskih uvjeta</w:t>
      </w:r>
      <w:r w:rsidRPr="00E050B9">
        <w:rPr>
          <w:rFonts w:ascii="Times New Roman" w:hAnsi="Times New Roman" w:cs="Times New Roman"/>
          <w:sz w:val="24"/>
          <w:szCs w:val="24"/>
        </w:rPr>
        <w:t xml:space="preserve"> u kojima se ta značenja razvijaju.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ta se uloga operacionalizira kroz koncept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koji predstavlja prvu specijaliziranu primjenu </w:t>
      </w:r>
      <w:r w:rsidRPr="00E050B9">
        <w:rPr>
          <w:rFonts w:ascii="Times New Roman" w:hAnsi="Times New Roman" w:cs="Times New Roman"/>
          <w:i/>
          <w:iCs/>
          <w:sz w:val="24"/>
          <w:szCs w:val="24"/>
        </w:rPr>
        <w:t>Meaning Management Theory in Public Relations.</w:t>
      </w:r>
    </w:p>
    <w:p w14:paraId="1F24C8D4"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8.2. Konceptualizacija Celebrity Meaning Managera</w:t>
      </w:r>
    </w:p>
    <w:p w14:paraId="613942F5"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razvijenoga teorijskog okvira, ovaj rad predlaže koncept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kao specijalizirane profesionalne uloge unutar područja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koja proizlazi iz primjene </w:t>
      </w:r>
      <w:r w:rsidRPr="00E050B9">
        <w:rPr>
          <w:rFonts w:ascii="Times New Roman" w:hAnsi="Times New Roman" w:cs="Times New Roman"/>
          <w:i/>
          <w:iCs/>
          <w:sz w:val="24"/>
          <w:szCs w:val="24"/>
        </w:rPr>
        <w:t>Meaning Management Theory in Public Relations.</w:t>
      </w:r>
    </w:p>
    <w:p w14:paraId="6CCA97F4"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Važno je naglasiti da se ovdje </w:t>
      </w:r>
      <w:r w:rsidRPr="00E050B9">
        <w:rPr>
          <w:rFonts w:ascii="Times New Roman" w:hAnsi="Times New Roman" w:cs="Times New Roman"/>
          <w:i/>
          <w:iCs/>
          <w:sz w:val="24"/>
          <w:szCs w:val="24"/>
        </w:rPr>
        <w:t>ne predlaže nova profesija</w:t>
      </w:r>
      <w:r w:rsidRPr="00E050B9">
        <w:rPr>
          <w:rFonts w:ascii="Times New Roman" w:hAnsi="Times New Roman" w:cs="Times New Roman"/>
          <w:sz w:val="24"/>
          <w:szCs w:val="24"/>
        </w:rPr>
        <w:t xml:space="preserve">, niti se redefinira postojeća profesija stručnjaka za odnose s javnošću. Umjesto toga, predlaže se </w:t>
      </w:r>
      <w:r w:rsidRPr="00E050B9">
        <w:rPr>
          <w:rFonts w:ascii="Times New Roman" w:hAnsi="Times New Roman" w:cs="Times New Roman"/>
          <w:i/>
          <w:iCs/>
          <w:sz w:val="24"/>
          <w:szCs w:val="24"/>
        </w:rPr>
        <w:t xml:space="preserve">konceptualna reinterpretacija profesionalne uloge </w:t>
      </w:r>
      <w:r w:rsidRPr="00E050B9">
        <w:rPr>
          <w:rFonts w:ascii="Times New Roman" w:hAnsi="Times New Roman" w:cs="Times New Roman"/>
          <w:sz w:val="24"/>
          <w:szCs w:val="24"/>
        </w:rPr>
        <w:t>u skladu s novim teorijskim razumijevanjem strateške funkcije odnosa s javnošću. Ako je značenje temeljni strateški objekt suvremenih odnosa s javnošću, tada se i profesionalna odgovornost komunikacijskog stručnjaka prirodno proširuje sa strateškog upravljanja komunikacijom na strateško upravljanje procesima oblikovanja značenja.</w:t>
      </w:r>
    </w:p>
    <w:p w14:paraId="33345B82"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U tom se kontekstu </w:t>
      </w:r>
      <w:r w:rsidRPr="00E050B9">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može razumjeti kao specijalizirani </w:t>
      </w:r>
      <w:r w:rsidRPr="00E050B9">
        <w:rPr>
          <w:rFonts w:ascii="Times New Roman" w:hAnsi="Times New Roman" w:cs="Times New Roman"/>
          <w:i/>
          <w:iCs/>
          <w:sz w:val="24"/>
          <w:szCs w:val="24"/>
        </w:rPr>
        <w:t xml:space="preserve">Meaning Manager </w:t>
      </w:r>
      <w:r w:rsidRPr="00E050B9">
        <w:rPr>
          <w:rFonts w:ascii="Times New Roman" w:hAnsi="Times New Roman" w:cs="Times New Roman"/>
          <w:sz w:val="24"/>
          <w:szCs w:val="24"/>
        </w:rPr>
        <w:t xml:space="preserve">koji djeluje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i primjenjuje načela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radu s javnim osobama.</w:t>
      </w:r>
    </w:p>
    <w:p w14:paraId="7AA76B68"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okviru ovoga rada </w:t>
      </w:r>
      <w:r w:rsidRPr="00E050B9">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definira se kao:</w:t>
      </w:r>
    </w:p>
    <w:p w14:paraId="03D0652D"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Celebrity Meaning Manager je stručnjak za odnose s javnošću koji strateški oblikuje komunikacijske, simboličke i kulturne uvjete kroz koje različite javnosti stvaraju, pregovaraju, potvrđuju, mijenjaju i privremeno stabiliziraju značenja povezana s celebrityjem, s ciljem izgradnje dugoročnog povjerenja, simboličke vrijednosti i održivih odnosa s javnostima. </w:t>
      </w:r>
      <w:r w:rsidRPr="00E050B9">
        <w:rPr>
          <w:rFonts w:ascii="Times New Roman" w:hAnsi="Times New Roman" w:cs="Times New Roman"/>
          <w:sz w:val="24"/>
          <w:szCs w:val="24"/>
        </w:rPr>
        <w:t>(Tomić, 2026.)</w:t>
      </w:r>
    </w:p>
    <w:p w14:paraId="6CC63481"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Ova definicija izravno proizlazi iz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i predstavlja njezinu konceptualnu primjenu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Ona ne pretendira biti univerzalna definicija komunikacijskih profesija niti zamijeniti postojeće profesionalne profile u odnosima s javnošću. Njezina je svrha opisati profesionalnu ulogu koja proizlazi iz teorijskog polazišta prema kojem je značenje temeljni strateški objekt suvremenoga komuniciranja.</w:t>
      </w:r>
    </w:p>
    <w:p w14:paraId="0AD92BCF"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toga, </w:t>
      </w:r>
      <w:r w:rsidRPr="00E050B9">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ne upravlja značenjima kao konačnim komunikacijskim ishodima. Njegova je temeljna odgovornost strateški oblikovati komunikacijske procese i uvjete koji povećavaju vjerojatnost razvoja poželjnih interpretacija među različitim javnostima, uz uvažavanje činjenice da konačno značenje uvijek nastaje kroz društvenu interpretaciju i aktivnu ulogu javnosti.</w:t>
      </w:r>
    </w:p>
    <w:p w14:paraId="608ECA2B" w14:textId="7CC1D4C9"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Slika </w:t>
      </w:r>
      <w:r w:rsidR="003A4E91">
        <w:rPr>
          <w:rFonts w:ascii="Times New Roman" w:hAnsi="Times New Roman" w:cs="Times New Roman"/>
          <w:b/>
          <w:bCs/>
          <w:sz w:val="24"/>
          <w:szCs w:val="24"/>
        </w:rPr>
        <w:t>3</w:t>
      </w:r>
      <w:r w:rsidRPr="00E050B9">
        <w:rPr>
          <w:rFonts w:ascii="Times New Roman" w:hAnsi="Times New Roman" w:cs="Times New Roman"/>
          <w:b/>
          <w:bCs/>
          <w:sz w:val="24"/>
          <w:szCs w:val="24"/>
        </w:rPr>
        <w:t xml:space="preserve">. </w:t>
      </w:r>
      <w:r w:rsidRPr="00E050B9">
        <w:rPr>
          <w:rFonts w:ascii="Times New Roman" w:hAnsi="Times New Roman" w:cs="Times New Roman"/>
          <w:sz w:val="24"/>
          <w:szCs w:val="24"/>
        </w:rPr>
        <w:t>Konceptualna hijerarhija profesionalnih uloga u Meaning Management Theory in Public Relations</w:t>
      </w:r>
    </w:p>
    <w:p w14:paraId="0779B20B" w14:textId="7777777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Management Theory in Public Relations</w:t>
      </w:r>
    </w:p>
    <w:p w14:paraId="62B01561" w14:textId="60EECDC1"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8310BB9" w14:textId="445841CD"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2C9B77BF" w14:textId="08E1236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Manager</w:t>
      </w:r>
    </w:p>
    <w:p w14:paraId="634DB56C" w14:textId="4017D64C"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3735E4AC" w14:textId="6D84FE12"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r w:rsidRPr="00E050B9">
        <w:rPr>
          <w:rFonts w:ascii="Times New Roman" w:eastAsia="MS Gothic" w:hAnsi="Times New Roman" w:cs="Times New Roman"/>
          <w:sz w:val="24"/>
          <w:szCs w:val="24"/>
        </w:rPr>
        <w:t>┬</w:t>
      </w:r>
      <w:r w:rsidRPr="00E050B9">
        <w:rPr>
          <w:rFonts w:ascii="Times New Roman" w:hAnsi="Times New Roman" w:cs="Times New Roman"/>
          <w:sz w:val="24"/>
          <w:szCs w:val="24"/>
        </w:rPr>
        <w:t>──────────</w:t>
      </w:r>
      <w:r w:rsidRPr="00E050B9">
        <w:rPr>
          <w:rFonts w:ascii="Times New Roman" w:eastAsia="MS Gothic" w:hAnsi="Times New Roman" w:cs="Times New Roman"/>
          <w:sz w:val="24"/>
          <w:szCs w:val="24"/>
        </w:rPr>
        <w:t>┬</w:t>
      </w:r>
      <w:r w:rsidRPr="00E050B9">
        <w:rPr>
          <w:rFonts w:ascii="Times New Roman" w:hAnsi="Times New Roman" w:cs="Times New Roman"/>
          <w:sz w:val="24"/>
          <w:szCs w:val="24"/>
        </w:rPr>
        <w:t>──────────</w:t>
      </w:r>
      <w:r w:rsidRPr="00E050B9">
        <w:rPr>
          <w:rFonts w:ascii="Times New Roman" w:eastAsia="MS Gothic" w:hAnsi="Times New Roman" w:cs="Times New Roman"/>
          <w:sz w:val="24"/>
          <w:szCs w:val="24"/>
        </w:rPr>
        <w:t>┬</w:t>
      </w:r>
      <w:r w:rsidRPr="00E050B9">
        <w:rPr>
          <w:rFonts w:ascii="Times New Roman" w:hAnsi="Times New Roman" w:cs="Times New Roman"/>
          <w:sz w:val="24"/>
          <w:szCs w:val="24"/>
        </w:rPr>
        <w:t>──────────┐</w:t>
      </w:r>
    </w:p>
    <w:p w14:paraId="29927EAA" w14:textId="2213D7ED"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          ▼          ▼          ▼</w:t>
      </w:r>
    </w:p>
    <w:p w14:paraId="741213F9" w14:textId="7777777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Celebrity  Corporate  Political  Luxury</w:t>
      </w:r>
    </w:p>
    <w:p w14:paraId="74953DF3" w14:textId="7777777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Meaning    Meaning    Meaning    Meaning</w:t>
      </w:r>
    </w:p>
    <w:p w14:paraId="1C769548" w14:textId="7777777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Manager    Manager    Manager    Manager</w:t>
      </w:r>
    </w:p>
    <w:p w14:paraId="06A23617" w14:textId="05F102D1" w:rsidR="00E050B9" w:rsidRPr="00DD4A26" w:rsidRDefault="00DD4A26" w:rsidP="00E050B9">
      <w:pPr>
        <w:spacing w:after="0" w:line="360" w:lineRule="auto"/>
        <w:jc w:val="both"/>
        <w:rPr>
          <w:rFonts w:ascii="Times New Roman" w:hAnsi="Times New Roman" w:cs="Times New Roman"/>
          <w:sz w:val="24"/>
          <w:szCs w:val="24"/>
        </w:rPr>
      </w:pPr>
      <w:r w:rsidRPr="00DD4A26">
        <w:rPr>
          <w:rFonts w:ascii="Times New Roman" w:hAnsi="Times New Roman" w:cs="Times New Roman"/>
          <w:b/>
          <w:bCs/>
          <w:sz w:val="24"/>
          <w:szCs w:val="24"/>
        </w:rPr>
        <w:t xml:space="preserve">Izvor: </w:t>
      </w:r>
      <w:r w:rsidRPr="00DD4A26">
        <w:rPr>
          <w:rFonts w:ascii="Times New Roman" w:hAnsi="Times New Roman" w:cs="Times New Roman"/>
          <w:sz w:val="24"/>
          <w:szCs w:val="24"/>
        </w:rPr>
        <w:t>Izvorna autorska konceptualizacija hijerarhije profesionalnih uloga razvijena u okviru Meaning Management Theory in Public Relations (Tomić, 2026.).</w:t>
      </w:r>
    </w:p>
    <w:p w14:paraId="14588FDC" w14:textId="77777777" w:rsidR="00E050B9" w:rsidRDefault="00E050B9" w:rsidP="00E050B9">
      <w:pPr>
        <w:spacing w:after="0" w:line="360" w:lineRule="auto"/>
        <w:jc w:val="both"/>
        <w:rPr>
          <w:rFonts w:ascii="Times New Roman" w:hAnsi="Times New Roman" w:cs="Times New Roman"/>
          <w:b/>
          <w:bCs/>
          <w:sz w:val="24"/>
          <w:szCs w:val="24"/>
        </w:rPr>
      </w:pPr>
    </w:p>
    <w:p w14:paraId="30D82924" w14:textId="1801B3B9"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8.3. Strateške odgovornosti Celebrity Meaning Managera</w:t>
      </w:r>
    </w:p>
    <w:p w14:paraId="6FAF281C"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i prethodno razvijenoga </w:t>
      </w:r>
      <w:r w:rsidRPr="00E050B9">
        <w:rPr>
          <w:rFonts w:ascii="Times New Roman" w:hAnsi="Times New Roman" w:cs="Times New Roman"/>
          <w:i/>
          <w:iCs/>
          <w:sz w:val="24"/>
          <w:szCs w:val="24"/>
        </w:rPr>
        <w:t>Modela strateškog procesa menadžmenta značenja</w:t>
      </w:r>
      <w:r w:rsidRPr="00E050B9">
        <w:rPr>
          <w:rFonts w:ascii="Times New Roman" w:hAnsi="Times New Roman" w:cs="Times New Roman"/>
          <w:sz w:val="24"/>
          <w:szCs w:val="24"/>
        </w:rPr>
        <w:t xml:space="preserve">, moguće je definirati temeljne strateške odgovornosti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Te odgovornosti ne predstavljaju skup pojedinačnih komunikacijskih zadataka, nego profesionalne funkcije usmjerene na strateško oblikovanje komunikacijskih, simboličkih i kulturnih uvjeta kroz koje različite javnosti razvijaju značenja povezana s javnom osobom.</w:t>
      </w:r>
    </w:p>
    <w:p w14:paraId="2DA2B8CD"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 Dijagnosticiranje postojećih značenja</w:t>
      </w:r>
    </w:p>
    <w:p w14:paraId="56986969"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Prva odgovornost odnosi se na sustavnu analizu postojećih značenja koja različite javnosti povezuju s celebrityjem. To uključuje praćenje dominantnih interpretacija, simboličkih asocijacija, vrijednosti, emocija i razine povjerenja koje javnosti razvijaju prema javnoj osobi. Cilj nije mjeriti samo medijsku prisutnost, nego razumjeti kako javnosti interpretiraju identitet celebrityja i kako se ta značenja mijenjaju tijekom vremena.</w:t>
      </w:r>
    </w:p>
    <w:p w14:paraId="3010D24A"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 Strateško oblikovanje željenih značenja</w:t>
      </w:r>
    </w:p>
    <w:p w14:paraId="10601F00"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Druga odgovornost obuhvaća definiranje i razvoj strateških značenja koja proizlaze iz identiteta celebrityja, njegovih vrijednosti, profesionalne uloge i dugoročnih komunikacijskih ciljeva. U toj se fazi oblikuju komunikacijski narativi, simbolički okviri i strateški smjerovi koji trebaju pridonijeti razvoju poželjnih interpretacija među različitim javnostima.</w:t>
      </w:r>
    </w:p>
    <w:p w14:paraId="52920CBB"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 Upravljanje komunikacijskim procesima</w:t>
      </w:r>
    </w:p>
    <w:p w14:paraId="47FF3195"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Treća odgovornost odnosi se na koordinaciju i usklađivanje svih komunikacijskih aktivnosti koje sudjeluju u oblikovanju značenja. To uključuje upravljanje javnim nastupima, medijskim odnosima, digitalnom komunikacijom, vizualnim identitetom, partnerstvima i drugim komunikacijskim aktivnostima kako bi one bile međusobno dosljedne i usklađene sa strateškim značenjima koja se žele razvijati.</w:t>
      </w:r>
    </w:p>
    <w:p w14:paraId="241DFE31"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 Praćenje i interpretacija komunikacijskog okruženja</w:t>
      </w:r>
    </w:p>
    <w:p w14:paraId="2DAD6835"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Četvrta odgovornost proizlazi iz činjenice da konačno značenje nastaje kroz društvenu interpretaciju. </w:t>
      </w:r>
      <w:r w:rsidRPr="00CB0C3A">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kontinuirano prati reakcije različitih javnosti, medija, digitalnih platformi, algoritamskih sustava i umjetne inteligencije kako bi razumio na koji se način komunikacijski sadržaji interpretiraju te kako nastaju nova značenja u suvremenom komunikacijskom okruženju.</w:t>
      </w:r>
    </w:p>
    <w:p w14:paraId="70837AE3"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 Strateška prilagodba i razvoj značenja</w:t>
      </w:r>
    </w:p>
    <w:p w14:paraId="7F0E5B29"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Peta odgovornost odnosi se na kontinuiranu prilagodbu komunikacijske strategije promjenama u društvenom, kulturnom i tehnološkom okruženju. Kada analiza pokaže da se dominantna </w:t>
      </w:r>
      <w:r w:rsidRPr="00E050B9">
        <w:rPr>
          <w:rFonts w:ascii="Times New Roman" w:hAnsi="Times New Roman" w:cs="Times New Roman"/>
          <w:sz w:val="24"/>
          <w:szCs w:val="24"/>
        </w:rPr>
        <w:lastRenderedPageBreak/>
        <w:t xml:space="preserve">značenja mijenjaju ili da više nisu usklađena s dugoročnim komunikacijskim ciljevima, </w:t>
      </w:r>
      <w:r w:rsidRPr="00CB0C3A">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redefinira komunikacijske narative, strategije i aktivnosti kako bi očuvao ili razvio željeni simbolički kapital javne osobe.</w:t>
      </w:r>
    </w:p>
    <w:p w14:paraId="64CC281B" w14:textId="77777777" w:rsidR="008A6E5E" w:rsidRPr="00E050B9" w:rsidRDefault="008A6E5E"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Promatrane zajedno, navedene odgovornosti pokazuju da se profesionalna uloga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razlikuje od tradicionalnog razumijevanja rada stručnjaka za odnose s javnošću. Njegova primarna odgovornost nije samo upravljanje informacijama, medijskom vidljivošću ili reputacijom, nego strateško upravljanje procesima kroz koje različite javnosti oblikuju značenja povezana s javnom osobom. U tom smislu </w:t>
      </w:r>
      <w:r w:rsidRPr="00E050B9">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predstavlja profesionalnu operacionalizaciju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području </w:t>
      </w:r>
      <w:r w:rsidRPr="00E050B9">
        <w:rPr>
          <w:rFonts w:ascii="Times New Roman" w:hAnsi="Times New Roman" w:cs="Times New Roman"/>
          <w:i/>
          <w:iCs/>
          <w:sz w:val="24"/>
          <w:szCs w:val="24"/>
        </w:rPr>
        <w:t>Celebrity Public Relations.</w:t>
      </w:r>
    </w:p>
    <w:p w14:paraId="72D38A08" w14:textId="0B03EDE4"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Tablica 6. </w:t>
      </w:r>
      <w:r w:rsidRPr="00DD4A26">
        <w:rPr>
          <w:rFonts w:ascii="Times New Roman" w:hAnsi="Times New Roman" w:cs="Times New Roman"/>
          <w:sz w:val="24"/>
          <w:szCs w:val="24"/>
        </w:rPr>
        <w:t>Tradicionalni stručnjak za odnose s javnošću i Celebrity Meaning Manager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72"/>
        <w:gridCol w:w="5390"/>
      </w:tblGrid>
      <w:tr w:rsidR="008A6E5E" w:rsidRPr="00E050B9" w14:paraId="5E2F099C" w14:textId="77777777" w:rsidTr="008A6E5E">
        <w:trPr>
          <w:tblHeader/>
          <w:tblCellSpacing w:w="15" w:type="dxa"/>
        </w:trPr>
        <w:tc>
          <w:tcPr>
            <w:tcW w:w="0" w:type="auto"/>
            <w:vAlign w:val="center"/>
            <w:hideMark/>
          </w:tcPr>
          <w:p w14:paraId="552E31C8" w14:textId="77777777" w:rsidR="008A6E5E" w:rsidRPr="00E050B9" w:rsidRDefault="008A6E5E"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Tradicionalni PR stručnjak</w:t>
            </w:r>
          </w:p>
        </w:tc>
        <w:tc>
          <w:tcPr>
            <w:tcW w:w="0" w:type="auto"/>
            <w:vAlign w:val="center"/>
            <w:hideMark/>
          </w:tcPr>
          <w:p w14:paraId="68389813" w14:textId="77777777" w:rsidR="008A6E5E" w:rsidRPr="00E050B9" w:rsidRDefault="008A6E5E" w:rsidP="00E050B9">
            <w:pPr>
              <w:spacing w:after="0" w:line="360" w:lineRule="auto"/>
              <w:rPr>
                <w:rFonts w:ascii="Times New Roman" w:hAnsi="Times New Roman" w:cs="Times New Roman"/>
                <w:b/>
                <w:bCs/>
                <w:sz w:val="24"/>
                <w:szCs w:val="24"/>
              </w:rPr>
            </w:pPr>
            <w:r w:rsidRPr="00E050B9">
              <w:rPr>
                <w:rFonts w:ascii="Times New Roman" w:hAnsi="Times New Roman" w:cs="Times New Roman"/>
                <w:b/>
                <w:bCs/>
                <w:sz w:val="24"/>
                <w:szCs w:val="24"/>
              </w:rPr>
              <w:t>Celebrity Meaning Manager</w:t>
            </w:r>
          </w:p>
        </w:tc>
      </w:tr>
      <w:tr w:rsidR="008A6E5E" w:rsidRPr="00E050B9" w14:paraId="05E754DB" w14:textId="77777777" w:rsidTr="008A6E5E">
        <w:trPr>
          <w:tblCellSpacing w:w="15" w:type="dxa"/>
        </w:trPr>
        <w:tc>
          <w:tcPr>
            <w:tcW w:w="0" w:type="auto"/>
            <w:vAlign w:val="center"/>
            <w:hideMark/>
          </w:tcPr>
          <w:p w14:paraId="4D90976A"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 informacijama</w:t>
            </w:r>
          </w:p>
        </w:tc>
        <w:tc>
          <w:tcPr>
            <w:tcW w:w="0" w:type="auto"/>
            <w:vAlign w:val="center"/>
            <w:hideMark/>
          </w:tcPr>
          <w:p w14:paraId="3F0D8D02"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 uvjetima nastanka značenja</w:t>
            </w:r>
          </w:p>
        </w:tc>
      </w:tr>
      <w:tr w:rsidR="008A6E5E" w:rsidRPr="00E050B9" w14:paraId="6F3D946F" w14:textId="77777777" w:rsidTr="008A6E5E">
        <w:trPr>
          <w:tblCellSpacing w:w="15" w:type="dxa"/>
        </w:trPr>
        <w:tc>
          <w:tcPr>
            <w:tcW w:w="0" w:type="auto"/>
            <w:vAlign w:val="center"/>
            <w:hideMark/>
          </w:tcPr>
          <w:p w14:paraId="16AF01D8"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Planira komunikacijske aktivnosti</w:t>
            </w:r>
          </w:p>
        </w:tc>
        <w:tc>
          <w:tcPr>
            <w:tcW w:w="0" w:type="auto"/>
            <w:vAlign w:val="center"/>
            <w:hideMark/>
          </w:tcPr>
          <w:p w14:paraId="52E67C5B"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Planira procese oblikovanja značenja</w:t>
            </w:r>
          </w:p>
        </w:tc>
      </w:tr>
      <w:tr w:rsidR="008A6E5E" w:rsidRPr="00E050B9" w14:paraId="2ECED752" w14:textId="77777777" w:rsidTr="008A6E5E">
        <w:trPr>
          <w:tblCellSpacing w:w="15" w:type="dxa"/>
        </w:trPr>
        <w:tc>
          <w:tcPr>
            <w:tcW w:w="0" w:type="auto"/>
            <w:vAlign w:val="center"/>
            <w:hideMark/>
          </w:tcPr>
          <w:p w14:paraId="28745D50"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Fokus na medijima i kanalima</w:t>
            </w:r>
          </w:p>
        </w:tc>
        <w:tc>
          <w:tcPr>
            <w:tcW w:w="0" w:type="auto"/>
            <w:vAlign w:val="center"/>
            <w:hideMark/>
          </w:tcPr>
          <w:p w14:paraId="132C8AA0"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Fokus na interpretacijama javnosti</w:t>
            </w:r>
          </w:p>
        </w:tc>
      </w:tr>
      <w:tr w:rsidR="008A6E5E" w:rsidRPr="00E050B9" w14:paraId="7A09DE7D" w14:textId="77777777" w:rsidTr="008A6E5E">
        <w:trPr>
          <w:tblCellSpacing w:w="15" w:type="dxa"/>
        </w:trPr>
        <w:tc>
          <w:tcPr>
            <w:tcW w:w="0" w:type="auto"/>
            <w:vAlign w:val="center"/>
            <w:hideMark/>
          </w:tcPr>
          <w:p w14:paraId="50272B4C"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Mjeri vidljivost i reputaciju</w:t>
            </w:r>
          </w:p>
        </w:tc>
        <w:tc>
          <w:tcPr>
            <w:tcW w:w="0" w:type="auto"/>
            <w:vAlign w:val="center"/>
            <w:hideMark/>
          </w:tcPr>
          <w:p w14:paraId="09B4D988"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Analizira razvoj i transformaciju značenja</w:t>
            </w:r>
          </w:p>
        </w:tc>
      </w:tr>
      <w:tr w:rsidR="008A6E5E" w:rsidRPr="00E050B9" w14:paraId="5F137DEF" w14:textId="77777777" w:rsidTr="008A6E5E">
        <w:trPr>
          <w:tblCellSpacing w:w="15" w:type="dxa"/>
        </w:trPr>
        <w:tc>
          <w:tcPr>
            <w:tcW w:w="0" w:type="auto"/>
            <w:vAlign w:val="center"/>
            <w:hideMark/>
          </w:tcPr>
          <w:p w14:paraId="67A9686E"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Upravljanje komunikacijskim kampanjama</w:t>
            </w:r>
          </w:p>
        </w:tc>
        <w:tc>
          <w:tcPr>
            <w:tcW w:w="0" w:type="auto"/>
            <w:vAlign w:val="center"/>
            <w:hideMark/>
          </w:tcPr>
          <w:p w14:paraId="69182A16"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Upravljanje komunikacijskim, simboličkim i kulturnim procesima</w:t>
            </w:r>
          </w:p>
        </w:tc>
      </w:tr>
      <w:tr w:rsidR="008A6E5E" w:rsidRPr="00E050B9" w14:paraId="382C1694" w14:textId="77777777" w:rsidTr="008A6E5E">
        <w:trPr>
          <w:tblCellSpacing w:w="15" w:type="dxa"/>
        </w:trPr>
        <w:tc>
          <w:tcPr>
            <w:tcW w:w="0" w:type="auto"/>
            <w:vAlign w:val="center"/>
            <w:hideMark/>
          </w:tcPr>
          <w:p w14:paraId="09D321E7"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Komunikacija kao cilj</w:t>
            </w:r>
          </w:p>
        </w:tc>
        <w:tc>
          <w:tcPr>
            <w:tcW w:w="0" w:type="auto"/>
            <w:vAlign w:val="center"/>
            <w:hideMark/>
          </w:tcPr>
          <w:p w14:paraId="03C859DD" w14:textId="77777777" w:rsidR="008A6E5E" w:rsidRPr="00E050B9" w:rsidRDefault="008A6E5E" w:rsidP="00E050B9">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Značenje kao strateški objekt</w:t>
            </w:r>
          </w:p>
        </w:tc>
      </w:tr>
    </w:tbl>
    <w:p w14:paraId="3104E30D" w14:textId="3D5D336A" w:rsidR="008A6E5E" w:rsidRPr="00E050B9" w:rsidRDefault="00DD4A26" w:rsidP="00E050B9">
      <w:pPr>
        <w:spacing w:after="0" w:line="360" w:lineRule="auto"/>
        <w:jc w:val="both"/>
        <w:rPr>
          <w:rFonts w:ascii="Times New Roman" w:hAnsi="Times New Roman" w:cs="Times New Roman"/>
          <w:sz w:val="24"/>
          <w:szCs w:val="24"/>
        </w:rPr>
      </w:pPr>
      <w:r w:rsidRPr="00DD4A26">
        <w:rPr>
          <w:rFonts w:ascii="Times New Roman" w:hAnsi="Times New Roman" w:cs="Times New Roman"/>
          <w:b/>
          <w:bCs/>
          <w:sz w:val="24"/>
          <w:szCs w:val="24"/>
        </w:rPr>
        <w:t>Izvor:</w:t>
      </w:r>
      <w:r w:rsidRPr="00DD4A26">
        <w:rPr>
          <w:rFonts w:ascii="Times New Roman" w:hAnsi="Times New Roman" w:cs="Times New Roman"/>
          <w:sz w:val="24"/>
          <w:szCs w:val="24"/>
        </w:rPr>
        <w:t xml:space="preserve"> </w:t>
      </w:r>
      <w:r w:rsidRPr="00DD4A26">
        <w:rPr>
          <w:rFonts w:ascii="Times New Roman" w:hAnsi="Times New Roman" w:cs="Times New Roman"/>
          <w:i/>
          <w:iCs/>
          <w:sz w:val="24"/>
          <w:szCs w:val="24"/>
        </w:rPr>
        <w:t>Izvorna autorska konceptualizacija razvijena u okviru Meaning Management Theory in Public Relations (Tomić, 2026.).</w:t>
      </w:r>
    </w:p>
    <w:p w14:paraId="581A3C84"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8.4. Kompetencije Celebrity Meaning Managera</w:t>
      </w:r>
    </w:p>
    <w:p w14:paraId="01907F08"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Primjena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zahtijeva interdisciplinarni skup kompetencija koji nadilazi tradicionalno razumijevanje komunikacijskih znanja i vještina. Budući da je temeljna zadaća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strateško oblikovanje komunikacijskih, simboličkih i kulturnih uvjeta kroz koje različite javnosti razvijaju značenja, njegova profesionalna kompetentnost mora obuhvatiti znatno šire područje od klasičnih odnosa s javnošću.</w:t>
      </w:r>
    </w:p>
    <w:p w14:paraId="1F65F8AD"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razvijenoga teorijskog okvira, kompetencije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mogu se grupirati u šest međusobno povezanih područja.</w:t>
      </w:r>
    </w:p>
    <w:p w14:paraId="2601C31E"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 Teorijsko-komunikacijske kompetencije</w:t>
      </w:r>
    </w:p>
    <w:p w14:paraId="2CA712B4"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Prvo područje obuhvaća razumijevanje teorija odnosa s javnošću, strateškoga komuniciranja, celebrity studija, organizacijskoga komuniciranja te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Posebnu važnost imaju teorije stvaranja, interpretacije i društvene konstrukcije značenja koje predstavljaju teorijsku osnovu rada </w:t>
      </w:r>
      <w:r w:rsidRPr="00CB0C3A">
        <w:rPr>
          <w:rFonts w:ascii="Times New Roman" w:hAnsi="Times New Roman" w:cs="Times New Roman"/>
          <w:i/>
          <w:iCs/>
          <w:sz w:val="24"/>
          <w:szCs w:val="24"/>
        </w:rPr>
        <w:t>Celebrity Meaning Managera</w:t>
      </w:r>
      <w:r w:rsidRPr="00E050B9">
        <w:rPr>
          <w:rFonts w:ascii="Times New Roman" w:hAnsi="Times New Roman" w:cs="Times New Roman"/>
          <w:sz w:val="24"/>
          <w:szCs w:val="24"/>
        </w:rPr>
        <w:t>.</w:t>
      </w:r>
    </w:p>
    <w:p w14:paraId="20855973"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 Strateške komunikacijske kompetencije</w:t>
      </w:r>
    </w:p>
    <w:p w14:paraId="36C548A3"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Drugo područje odnosi se na sposobnost razvoja dugoročnih komunikacijskih strategija, oblikovanja komunikacijskih narativa, upravljanja reputacijom, osobnim brendiranjem, kriznim komuniciranjem te usklađivanja svih komunikacijskih aktivnosti s identitetom i vrijednostima javne osobe.</w:t>
      </w:r>
    </w:p>
    <w:p w14:paraId="49806BB8"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 Analitičke kompetencije</w:t>
      </w:r>
    </w:p>
    <w:p w14:paraId="5EB1538C"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Treće područje uključuje sposobnost kontinuirane analize javnih interpretacija, simboličkih asocijacija, emocionalnih reakcija i promjena u značenjima koja različite javnosti povezuju s celebrityjem. U suvremenom komunikacijskom okruženju to podrazumijeva i korištenje analitike digitalnih komunikacija, praćenje komunikacijskih trendova te razumijevanje podataka koji proizlaze iz digitalnih platformi.</w:t>
      </w:r>
    </w:p>
    <w:p w14:paraId="53DF1CAA"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 Digitalne i AI kompetencije</w:t>
      </w:r>
    </w:p>
    <w:p w14:paraId="315B9ACC"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Četvrto područje obuhvaća razumijevanje funkcioniranja digitalnih platformi, algoritamske distribucije sadržaja, generativne umjetne inteligencije, virtualnih influencera te mogućnosti i ograničenja AI sustava u strateškom komuniciranju. </w:t>
      </w:r>
      <w:r w:rsidRPr="00CB0C3A">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mora razumjeti kako digitalni sustavi utječu na procese oblikovanja i transformacije značenja među različitim javnostima.</w:t>
      </w:r>
    </w:p>
    <w:p w14:paraId="224E5350"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 Relacijske kompetencije</w:t>
      </w:r>
    </w:p>
    <w:p w14:paraId="31DED751"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Peto područje odnosi se na razvoj i održavanje dugoročnih odnosa s različitim javnostima. Ono uključuje komunikacijske, pregovaračke i savjetodavne vještine, sposobnost upravljanja dijalogom, izgradnju povjerenja te razumijevanje različitih interesa i očekivanja dionika.</w:t>
      </w:r>
    </w:p>
    <w:p w14:paraId="4CF6FB31"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6. Etičke kompetencije</w:t>
      </w:r>
    </w:p>
    <w:p w14:paraId="3A0F6C8E"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Šesto područje obuhvaća razumijevanje profesionalne etike odnosa s javnošću, odgovorne primjene umjetne inteligencije, zaštite privatnosti, transparentnosti komunikacije te društvene odgovornosti u procesu oblikovanja značenja. Budući da </w:t>
      </w:r>
      <w:r w:rsidRPr="00CB0C3A">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utječe na način na koji javnosti interpretiraju organizacije i javne osobe, etička dimenzija predstavlja sastavni dio profesionalne odgovornosti </w:t>
      </w:r>
      <w:r w:rsidRPr="00CB0C3A">
        <w:rPr>
          <w:rFonts w:ascii="Times New Roman" w:hAnsi="Times New Roman" w:cs="Times New Roman"/>
          <w:i/>
          <w:iCs/>
          <w:sz w:val="24"/>
          <w:szCs w:val="24"/>
        </w:rPr>
        <w:t>Celebrity Meaning Managera</w:t>
      </w:r>
      <w:r w:rsidRPr="00E050B9">
        <w:rPr>
          <w:rFonts w:ascii="Times New Roman" w:hAnsi="Times New Roman" w:cs="Times New Roman"/>
          <w:sz w:val="24"/>
          <w:szCs w:val="24"/>
        </w:rPr>
        <w:t>.</w:t>
      </w:r>
    </w:p>
    <w:p w14:paraId="7CC450AF" w14:textId="77777777" w:rsidR="008A6E5E" w:rsidRPr="00E050B9" w:rsidRDefault="008A6E5E"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Promatrane zajedno, navedene kompetencije pokazuju da </w:t>
      </w:r>
      <w:r w:rsidRPr="00E050B9">
        <w:rPr>
          <w:rFonts w:ascii="Times New Roman" w:hAnsi="Times New Roman" w:cs="Times New Roman"/>
          <w:i/>
          <w:iCs/>
          <w:sz w:val="24"/>
          <w:szCs w:val="24"/>
        </w:rPr>
        <w:t>Celebrity Meaning Manager</w:t>
      </w:r>
      <w:r w:rsidRPr="00E050B9">
        <w:rPr>
          <w:rFonts w:ascii="Times New Roman" w:hAnsi="Times New Roman" w:cs="Times New Roman"/>
          <w:sz w:val="24"/>
          <w:szCs w:val="24"/>
        </w:rPr>
        <w:t xml:space="preserve"> nije samo komunikacijski stručnjak niti isključivo savjetnik za medije ili reputaciju. Riječ je o interdisciplinarnom stručnjaku koji povezuje komunikološka, organizacijska, digitalna, </w:t>
      </w:r>
      <w:r w:rsidRPr="00E050B9">
        <w:rPr>
          <w:rFonts w:ascii="Times New Roman" w:hAnsi="Times New Roman" w:cs="Times New Roman"/>
          <w:sz w:val="24"/>
          <w:szCs w:val="24"/>
        </w:rPr>
        <w:lastRenderedPageBreak/>
        <w:t xml:space="preserve">analitička i etička znanja kako bi strateški oblikovao komunikacijske procese kroz koje različite javnosti razvijaju značenja povezana s javnim osobama. U tom smislu kompetencijski profil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predstavlja profesionalnu operacionalizaciju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području </w:t>
      </w:r>
      <w:r w:rsidRPr="00E050B9">
        <w:rPr>
          <w:rFonts w:ascii="Times New Roman" w:hAnsi="Times New Roman" w:cs="Times New Roman"/>
          <w:i/>
          <w:iCs/>
          <w:sz w:val="24"/>
          <w:szCs w:val="24"/>
        </w:rPr>
        <w:t>Celebrity Public Relations.</w:t>
      </w:r>
    </w:p>
    <w:p w14:paraId="31ECF614" w14:textId="1C127C2D"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 xml:space="preserve">Slika </w:t>
      </w:r>
      <w:r w:rsidR="003A4E91">
        <w:rPr>
          <w:rFonts w:ascii="Times New Roman" w:hAnsi="Times New Roman" w:cs="Times New Roman"/>
          <w:b/>
          <w:bCs/>
          <w:sz w:val="24"/>
          <w:szCs w:val="24"/>
        </w:rPr>
        <w:t>4</w:t>
      </w:r>
      <w:r w:rsidRPr="00E050B9">
        <w:rPr>
          <w:rFonts w:ascii="Times New Roman" w:hAnsi="Times New Roman" w:cs="Times New Roman"/>
          <w:b/>
          <w:bCs/>
          <w:sz w:val="24"/>
          <w:szCs w:val="24"/>
        </w:rPr>
        <w:t>.</w:t>
      </w:r>
      <w:r w:rsidRPr="00E050B9">
        <w:rPr>
          <w:rFonts w:ascii="Times New Roman" w:hAnsi="Times New Roman" w:cs="Times New Roman"/>
          <w:sz w:val="24"/>
          <w:szCs w:val="24"/>
        </w:rPr>
        <w:t xml:space="preserve"> Položaj Celebrity Meaning Managera u Modelu strateškog procesa menadžmenta značenja</w:t>
      </w:r>
    </w:p>
    <w:p w14:paraId="7BCB352A" w14:textId="207DD1DB"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Celebrity Meaning Manager</w:t>
      </w:r>
    </w:p>
    <w:p w14:paraId="3DC378D4" w14:textId="15E87CC1"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w:t>
      </w:r>
    </w:p>
    <w:p w14:paraId="0EFF3E80" w14:textId="1306A273"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w:t>
      </w:r>
    </w:p>
    <w:p w14:paraId="710D7409" w14:textId="0092E14F"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w:t>
      </w:r>
    </w:p>
    <w:p w14:paraId="2C297EAC" w14:textId="1DDA4AC6"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                                 │</w:t>
      </w:r>
    </w:p>
    <w:p w14:paraId="4EED5AA2" w14:textId="7777777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Meaning Diagnosis → Meaning Design → Meaning Communication</w:t>
      </w:r>
    </w:p>
    <w:p w14:paraId="02BAE401" w14:textId="5A7354D0"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                                 ↓</w:t>
      </w:r>
    </w:p>
    <w:p w14:paraId="56C9A419" w14:textId="77777777"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Meaning Adaptation ← Meaning Evaluation ← Meaning Interpretation</w:t>
      </w:r>
    </w:p>
    <w:p w14:paraId="4A045E1D" w14:textId="15898E76" w:rsidR="008A6E5E" w:rsidRPr="00E050B9" w:rsidRDefault="008A6E5E"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rPr>
      </w:pPr>
      <w:r w:rsidRPr="00E050B9">
        <w:rPr>
          <w:rFonts w:ascii="Times New Roman" w:hAnsi="Times New Roman" w:cs="Times New Roman"/>
          <w:b/>
          <w:bCs/>
          <w:sz w:val="24"/>
          <w:szCs w:val="24"/>
        </w:rPr>
        <w:t>│_________________________________│</w:t>
      </w:r>
    </w:p>
    <w:p w14:paraId="151CF5A8" w14:textId="77777777" w:rsidR="00DD4A26" w:rsidRDefault="00DD4A26" w:rsidP="00E050B9">
      <w:pPr>
        <w:spacing w:after="0" w:line="360" w:lineRule="auto"/>
        <w:jc w:val="both"/>
        <w:rPr>
          <w:rFonts w:ascii="Times New Roman" w:hAnsi="Times New Roman" w:cs="Times New Roman"/>
          <w:b/>
          <w:bCs/>
          <w:sz w:val="24"/>
          <w:szCs w:val="24"/>
        </w:rPr>
      </w:pPr>
      <w:r w:rsidRPr="00DD4A26">
        <w:rPr>
          <w:rFonts w:ascii="Times New Roman" w:hAnsi="Times New Roman" w:cs="Times New Roman"/>
          <w:b/>
          <w:bCs/>
          <w:sz w:val="24"/>
          <w:szCs w:val="24"/>
        </w:rPr>
        <w:t xml:space="preserve">Izvor: </w:t>
      </w:r>
      <w:r w:rsidRPr="00DD4A26">
        <w:rPr>
          <w:rFonts w:ascii="Times New Roman" w:hAnsi="Times New Roman" w:cs="Times New Roman"/>
          <w:sz w:val="24"/>
          <w:szCs w:val="24"/>
        </w:rPr>
        <w:t>Izvorna autorska konceptualizacija položaja Celebrity Meaning Managera u procesu menadžmenta značenja razvijena u okviru Meaning Management Theory in Public Relations (Tomić, 2026.).</w:t>
      </w:r>
    </w:p>
    <w:p w14:paraId="46970C07" w14:textId="0FF069F1"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9. MEANING MANAGEMENT MODEL OF CELEBRITY PUBLIC RELATIONS</w:t>
      </w:r>
    </w:p>
    <w:p w14:paraId="2BB532CC" w14:textId="77777777" w:rsidR="008A6E5E" w:rsidRPr="00E050B9" w:rsidRDefault="008A6E5E"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9.1. Razvoj konceptualnog modela</w:t>
      </w:r>
    </w:p>
    <w:p w14:paraId="616A962C"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Prethodna poglavlja pokazala su da se suvremeni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više ne može u cijelosti objasniti tradicionalnim komunikacijskim kategorijama poput publiciteta, imidža, reputacije ili osobnoga brenda. Premda navedeni koncepti i dalje predstavljaju važne sastavnice teorije i profesionalne prakse, njihova je zajednička karakteristika da opisuju pojedine aspekte komunikacijskog procesa, ali ne objašnjavaju njegovu temeljnu komunikacijsku logiku – procese kroz koje različite javnosti oblikuju, pregovaraju, potvrđuju i mijenjaju značenja povezana s javnim osobama.</w:t>
      </w:r>
    </w:p>
    <w:p w14:paraId="510FFC8F" w14:textId="77777777" w:rsidR="008A6E5E" w:rsidRPr="00E050B9" w:rsidRDefault="008A6E5E"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Polazeći od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ovaj rad predlaže </w:t>
      </w:r>
      <w:r w:rsidRPr="00E050B9">
        <w:rPr>
          <w:rFonts w:ascii="Times New Roman" w:hAnsi="Times New Roman" w:cs="Times New Roman"/>
          <w:i/>
          <w:iCs/>
          <w:sz w:val="24"/>
          <w:szCs w:val="24"/>
        </w:rPr>
        <w:t xml:space="preserve">Meaning Management Model of Celebrity Public Relations </w:t>
      </w:r>
      <w:r w:rsidRPr="00E050B9">
        <w:rPr>
          <w:rFonts w:ascii="Times New Roman" w:hAnsi="Times New Roman" w:cs="Times New Roman"/>
          <w:sz w:val="24"/>
          <w:szCs w:val="24"/>
        </w:rPr>
        <w:t xml:space="preserve">kao integrativni konceptualni model kojim se sustavno povezuju identitet javne osobe, strateško komuniciranje, društvena interpretacija i kontinuirani razvoj značenja u jedinstven teorijski okvir. Model predstavlja sintezu prethodno razvijenih teorijskih postavki te operacionalizira njihovu primjenu u području </w:t>
      </w:r>
      <w:r w:rsidRPr="00E050B9">
        <w:rPr>
          <w:rFonts w:ascii="Times New Roman" w:hAnsi="Times New Roman" w:cs="Times New Roman"/>
          <w:i/>
          <w:iCs/>
          <w:sz w:val="24"/>
          <w:szCs w:val="24"/>
        </w:rPr>
        <w:t>Celebrity Public Relations.</w:t>
      </w:r>
    </w:p>
    <w:p w14:paraId="6D58ED56"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Za razliku od tradicionalnih komunikacijskih modela koji se dominantno usmjeravaju na prijenos informacija, upravljanje medijskom vidljivošću ili razvoj reputacije, predloženi model polazi od pretpostavke da je </w:t>
      </w:r>
      <w:r w:rsidRPr="00E050B9">
        <w:rPr>
          <w:rFonts w:ascii="Times New Roman" w:hAnsi="Times New Roman" w:cs="Times New Roman"/>
          <w:i/>
          <w:iCs/>
          <w:sz w:val="24"/>
          <w:szCs w:val="24"/>
        </w:rPr>
        <w:t xml:space="preserve">značenje </w:t>
      </w:r>
      <w:r w:rsidRPr="00E050B9">
        <w:rPr>
          <w:rFonts w:ascii="Times New Roman" w:hAnsi="Times New Roman" w:cs="Times New Roman"/>
          <w:sz w:val="24"/>
          <w:szCs w:val="24"/>
        </w:rPr>
        <w:t xml:space="preserve">temeljni strateški objekt suvremenoga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U skladu s tim, model objašnjava kako komunikacijski, simbolički i kulturni procesi zajedno sudjeluju u oblikovanju značenja koja različite javnosti pripisuju celebrityju.</w:t>
      </w:r>
    </w:p>
    <w:p w14:paraId="0795F1F5"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Važno je naglasiti da predloženi model </w:t>
      </w:r>
      <w:r w:rsidRPr="00E050B9">
        <w:rPr>
          <w:rFonts w:ascii="Times New Roman" w:hAnsi="Times New Roman" w:cs="Times New Roman"/>
          <w:i/>
          <w:iCs/>
          <w:sz w:val="24"/>
          <w:szCs w:val="24"/>
        </w:rPr>
        <w:t>nije normativni prikaz idealnoga komunikacijskog</w:t>
      </w:r>
      <w:r w:rsidRPr="00E050B9">
        <w:rPr>
          <w:rFonts w:ascii="Times New Roman" w:hAnsi="Times New Roman" w:cs="Times New Roman"/>
          <w:b/>
          <w:bCs/>
          <w:sz w:val="24"/>
          <w:szCs w:val="24"/>
        </w:rPr>
        <w:t xml:space="preserve"> </w:t>
      </w:r>
      <w:r w:rsidRPr="00CB0C3A">
        <w:rPr>
          <w:rFonts w:ascii="Times New Roman" w:hAnsi="Times New Roman" w:cs="Times New Roman"/>
          <w:i/>
          <w:iCs/>
          <w:sz w:val="24"/>
          <w:szCs w:val="24"/>
        </w:rPr>
        <w:t>procesa</w:t>
      </w:r>
      <w:r w:rsidRPr="00E050B9">
        <w:rPr>
          <w:rFonts w:ascii="Times New Roman" w:hAnsi="Times New Roman" w:cs="Times New Roman"/>
          <w:sz w:val="24"/>
          <w:szCs w:val="24"/>
        </w:rPr>
        <w:t xml:space="preserve">, niti predstavlja univerzalni recept za uspješno upravljanje javnim osobama. Njegova je svrha razviti </w:t>
      </w:r>
      <w:r w:rsidRPr="00E050B9">
        <w:rPr>
          <w:rFonts w:ascii="Times New Roman" w:hAnsi="Times New Roman" w:cs="Times New Roman"/>
          <w:i/>
          <w:iCs/>
          <w:sz w:val="24"/>
          <w:szCs w:val="24"/>
        </w:rPr>
        <w:t>konceptualni okvir</w:t>
      </w:r>
      <w:r w:rsidRPr="00E050B9">
        <w:rPr>
          <w:rFonts w:ascii="Times New Roman" w:hAnsi="Times New Roman" w:cs="Times New Roman"/>
          <w:sz w:val="24"/>
          <w:szCs w:val="24"/>
        </w:rPr>
        <w:t xml:space="preserve"> koji omogućuje razumijevanje međusobnih odnosa između identiteta, komunikacijskih aktivnosti, procesa društvene interpretacije, digitalnoga i AI-posredovanoga komunikacijskog okruženja te kontinuiranoga razvoja značenja.</w:t>
      </w:r>
    </w:p>
    <w:p w14:paraId="1E700545" w14:textId="77777777" w:rsidR="008A6E5E" w:rsidRPr="00E050B9" w:rsidRDefault="008A6E5E"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Model pritom integrira prethodno razvijene elemente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uključujući temeljna načela teorije, </w:t>
      </w:r>
      <w:r w:rsidRPr="00E050B9">
        <w:rPr>
          <w:rFonts w:ascii="Times New Roman" w:hAnsi="Times New Roman" w:cs="Times New Roman"/>
          <w:i/>
          <w:iCs/>
          <w:sz w:val="24"/>
          <w:szCs w:val="24"/>
        </w:rPr>
        <w:t>Model strateškog procesa menadžmenta značenja, Ciklus menadžmenta značenja</w:t>
      </w:r>
      <w:r w:rsidRPr="00E050B9">
        <w:rPr>
          <w:rFonts w:ascii="Times New Roman" w:hAnsi="Times New Roman" w:cs="Times New Roman"/>
          <w:sz w:val="24"/>
          <w:szCs w:val="24"/>
        </w:rPr>
        <w:t xml:space="preserve"> te profesionalnu ulogu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Time ne predstavlja zaseban teorijski konstrukt, nego njihovu konceptualnu sintezu u području </w:t>
      </w:r>
      <w:r w:rsidRPr="00E050B9">
        <w:rPr>
          <w:rFonts w:ascii="Times New Roman" w:hAnsi="Times New Roman" w:cs="Times New Roman"/>
          <w:i/>
          <w:iCs/>
          <w:sz w:val="24"/>
          <w:szCs w:val="24"/>
        </w:rPr>
        <w:t>Celebrity Public Relations.</w:t>
      </w:r>
    </w:p>
    <w:p w14:paraId="4A86E38F" w14:textId="77777777" w:rsidR="008A6E5E" w:rsidRPr="00E050B9" w:rsidRDefault="008A6E5E"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Izvorni doprinos ovoga modela sastoji se u tome što po prvi put sustavno povezuje teorijske koncepte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teorije značenja, strateškoga komuniciranja i umjetne inteligencije u jedinstveni interpretativni okvir koji objašnjava kako nastaju, razvijaju se i transformiraju značenja povezana s javnim osobama u suvremenom komunikacijskom okruženju.</w:t>
      </w:r>
    </w:p>
    <w:p w14:paraId="517151CD"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9.2. Sastavnice Meaning Management Model of Celebrity Public Relations</w:t>
      </w:r>
    </w:p>
    <w:p w14:paraId="035BF460"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prethodno razvijenih teorijskih postavki,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sastoji se od šest međusobno povezanih sastavnica koje zajedno objašnjavaju procese oblikovanja, interpretacije i strateškoga upravljanja značenjem u suvremenom komunikacijskom okruženju. Model je strukturiran kao dinamičan sustav u kojem svaka sastavnica utječe na ostale, dok se cjelokupan proces odvija kroz kontinuirane povratne veze i prilagodbe.</w:t>
      </w:r>
    </w:p>
    <w:p w14:paraId="79BAC49D"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 Celebrity Identity</w:t>
      </w:r>
    </w:p>
    <w:p w14:paraId="0D15AEA7"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Polazište modela čini identitet javne osobe. U okviru ovoga modela identitet predstavlja temeljni izvor komunikacijskog značenja i obuhvaća vrijednosti, osobnost, profesionalnu ulogu, iskustva, kompetencije, društvenu poziciju i druge elemente koji oblikuju autentičnost celebrityja.</w:t>
      </w:r>
    </w:p>
    <w:p w14:paraId="13D9FAA3"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Identitet se pritom ne promatra kao statična kategorija, nego kao dinamičan komunikacijski resurs koji se razvija tijekom vremena pod utjecajem komunikacije, društvenih promjena i interakcije s različitim javnostima.</w:t>
      </w:r>
    </w:p>
    <w:p w14:paraId="055A539F"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2. Strategic Communication</w:t>
      </w:r>
    </w:p>
    <w:p w14:paraId="7546B0B5"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temelju identiteta razvija se strateška komunikacija. Ona obuhvaća definiranje komunikacijskih ciljeva, razvoj narativa, oblikovanje vizualnoga identiteta, odnose s medijima, komunikaciju na digitalnim platformama, javne nastupe, partnerstva i druge komunikacijske aktivnosti.</w:t>
      </w:r>
    </w:p>
    <w:p w14:paraId="33F60791"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komunikacija nije cilj sama po sebi. Njezina je temeljna funkcija stvaranje komunikacijskih, simboličkih i kulturnih uvjeta koji omogućuju razvoj željenih značenja među različitim javnostima.</w:t>
      </w:r>
    </w:p>
    <w:p w14:paraId="3DCE815B"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3. Digital and AI-Mediated Communication Environment</w:t>
      </w:r>
    </w:p>
    <w:p w14:paraId="36454691"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Komunikacijski proces odvija se unutar digitalnoga i umjetnom inteligencijom posredovanoga komunikacijskog okruženja koje predstavlja važnu kontekstualnu sastavnicu modela. U tom okruženju djeluju tradicionalni mediji, društvene mreže, digitalne platforme, algoritamski sustavi, virtualni influenceri i generativna umjetna inteligencija.</w:t>
      </w:r>
    </w:p>
    <w:p w14:paraId="1AB10B0F"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Ovi akteri ne određuju značenja izravno, ali značajno utječu na vidljivost komunikacijskih sadržaja, njihovu distribuciju, personalizaciju i komunikacijski kontekst u kojem različite javnosti razvijaju vlastite interpretacije.</w:t>
      </w:r>
    </w:p>
    <w:p w14:paraId="0982220E"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4. Public Interpretation</w:t>
      </w:r>
    </w:p>
    <w:p w14:paraId="08FA6088" w14:textId="144A81B5"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Komunikacijski sadržaji ne proizvode automatski značenja. Različite javnosti interpretiraju ih kroz vlastite kulturne obrasce, društvena iskustva, vrijednosti, emocije i očekivanja. Upravo se u ovoj sastavnici modela ostvaruje prijelaz od komunikacije prema značenju.</w:t>
      </w:r>
      <w:r w:rsidR="00CB0C3A">
        <w:rPr>
          <w:rFonts w:ascii="Times New Roman" w:hAnsi="Times New Roman" w:cs="Times New Roman"/>
          <w:sz w:val="24"/>
          <w:szCs w:val="24"/>
        </w:rPr>
        <w:t xml:space="preserve"> </w:t>
      </w:r>
      <w:r w:rsidRPr="00E050B9">
        <w:rPr>
          <w:rFonts w:ascii="Times New Roman" w:hAnsi="Times New Roman" w:cs="Times New Roman"/>
          <w:sz w:val="24"/>
          <w:szCs w:val="24"/>
        </w:rPr>
        <w:t xml:space="preserve">Ovaj dio modela teorijski se oslanja na Hallovu teoriju kodiranja i dekodiranja (Hall, 1997.) te Weickov koncept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(Weick, 1995.), prema kojima značenje nastaje kroz aktivnu interpretaciju, a ne jednostranim prijenosom poruke.</w:t>
      </w:r>
    </w:p>
    <w:p w14:paraId="66F918BE" w14:textId="5EFE7C72"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5. Socially Constructed Meaning</w:t>
      </w:r>
    </w:p>
    <w:p w14:paraId="7D371F77"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Rezultat procesa interpretacije jest oblikovanje značenja koja različite javnosti povezuju s javnom osobom. Ta značenja mogu biti pozitivna, negativna ili ambivalentna te se kontinuirano razvijaju pod utjecajem novih komunikacijskih iskustava, društvenih promjena i tehnoloških okolnosti.</w:t>
      </w:r>
    </w:p>
    <w:p w14:paraId="46BF0E64" w14:textId="46185C1A"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okviru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upravo </w:t>
      </w:r>
      <w:r w:rsidRPr="00E050B9">
        <w:rPr>
          <w:rFonts w:ascii="Times New Roman" w:hAnsi="Times New Roman" w:cs="Times New Roman"/>
          <w:i/>
          <w:iCs/>
          <w:sz w:val="24"/>
          <w:szCs w:val="24"/>
        </w:rPr>
        <w:t xml:space="preserve">Socially Constructed Meaning </w:t>
      </w:r>
      <w:r w:rsidRPr="00E050B9">
        <w:rPr>
          <w:rFonts w:ascii="Times New Roman" w:hAnsi="Times New Roman" w:cs="Times New Roman"/>
          <w:sz w:val="24"/>
          <w:szCs w:val="24"/>
        </w:rPr>
        <w:t>predstavlja središnji komunikacijski proces jer objašnjava kako nastaju simboličke vrijednosti koje određuju dugoročnu percepciju celebrityja.</w:t>
      </w:r>
    </w:p>
    <w:p w14:paraId="23E1218D"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lastRenderedPageBreak/>
        <w:t>6. Strategic Meaning Management</w:t>
      </w:r>
    </w:p>
    <w:p w14:paraId="0ED0DC7E"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Posljednju sastavnicu modela čini </w:t>
      </w:r>
      <w:r w:rsidRPr="00E050B9">
        <w:rPr>
          <w:rFonts w:ascii="Times New Roman" w:hAnsi="Times New Roman" w:cs="Times New Roman"/>
          <w:i/>
          <w:iCs/>
          <w:sz w:val="24"/>
          <w:szCs w:val="24"/>
        </w:rPr>
        <w:t>Strategic Meaning Management</w:t>
      </w:r>
      <w:r w:rsidRPr="00E050B9">
        <w:rPr>
          <w:rFonts w:ascii="Times New Roman" w:hAnsi="Times New Roman" w:cs="Times New Roman"/>
          <w:sz w:val="24"/>
          <w:szCs w:val="24"/>
        </w:rPr>
        <w:t>, koji predstavlja kontinuirani proces analize, vrednovanja i prilagodbe komunikacijske strategije na temelju značenja koja različite javnosti razvijaju tijekom komunikacijskog procesa.</w:t>
      </w:r>
    </w:p>
    <w:p w14:paraId="7DA77F13"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Njegova je svrha strateški oblikovati komunikacijske, simboličke i kulturne uvjete koji povećavaju vjerojatnost razvoja poželjnih interpretacija, pri čemu se prihvaća da konačno značenje uvijek nastaje kroz aktivnu ulogu javnosti.</w:t>
      </w:r>
    </w:p>
    <w:p w14:paraId="1DC2E9AD"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Rezultati ove faze ponovno utječu na razumijevanje identiteta javne osobe, redefiniranje komunikacijske strategije i razvoj novih komunikacijskih aktivnosti, čime model poprima cikličku i adaptivnu strukturu.</w:t>
      </w:r>
    </w:p>
    <w:p w14:paraId="4F8A8BD7"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Promatrane zajedno, navedene sastavnice pokazuju da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ne predstavlja linearan komunikacijski model, nego dinamičan sustav međusobno povezanih procesa u kojem identitet, komunikacija, digitalno okruženje, društvena interpretacija i strateško upravljanje kontinuirano međudjeluju u oblikovanju značenja koja različite javnosti pripisuju javnim osobama.</w:t>
      </w:r>
    </w:p>
    <w:p w14:paraId="74C0E7D7" w14:textId="5EA1AF6B"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Tablica 7.</w:t>
      </w:r>
      <w:r w:rsidRPr="00E050B9">
        <w:rPr>
          <w:rFonts w:ascii="Times New Roman" w:hAnsi="Times New Roman" w:cs="Times New Roman"/>
          <w:sz w:val="24"/>
          <w:szCs w:val="24"/>
        </w:rPr>
        <w:t xml:space="preserve"> Konceptualne sastavnice Meaning Management Model of Celebrity Public Relations</w:t>
      </w:r>
    </w:p>
    <w:p w14:paraId="76FF9772" w14:textId="77777777"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Celebrity Identity</w:t>
      </w:r>
    </w:p>
    <w:p w14:paraId="4661F915" w14:textId="038954F1"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379D8075" w14:textId="77777777"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Strategic Communication</w:t>
      </w:r>
    </w:p>
    <w:p w14:paraId="3055DC93" w14:textId="468C4D62"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68FBC599" w14:textId="77777777"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Digital &amp; AI Environment</w:t>
      </w:r>
    </w:p>
    <w:p w14:paraId="1DD86264" w14:textId="0F818C69"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14347B6" w14:textId="77777777"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Public Interpretation</w:t>
      </w:r>
    </w:p>
    <w:p w14:paraId="5D22B921" w14:textId="77F44985"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82500AE" w14:textId="77777777"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Socially Constructed Meaning</w:t>
      </w:r>
    </w:p>
    <w:p w14:paraId="5E97D6F2" w14:textId="71B5680D"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021DE38D" w14:textId="77777777" w:rsidR="007B6E5A" w:rsidRPr="00E050B9" w:rsidRDefault="007B6E5A"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Strategic Meaning Management</w:t>
      </w:r>
    </w:p>
    <w:p w14:paraId="138558DC" w14:textId="36B26F22"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Izvorni konceptualni model autora razvijen u okviru Meaning Management Theory in Public Relations (Tomić, 2026.).    </w:t>
      </w:r>
    </w:p>
    <w:p w14:paraId="4DB15AF4"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9.3. Dinamički odnosi unutar Meaning Management Model of Celebrity Public Relations</w:t>
      </w:r>
    </w:p>
    <w:p w14:paraId="27FB24A6"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Jedno od temeljnih obilježja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jest njegova dinamička i relacijska priroda. Model ne prikazuje linearan slijed komunikacijskih aktivnosti, nego međusobno povezani sustav u kojem sve sastavnice kontinuirano utječu jedna na drugu kroz procese povratnih veza, društvene interpretacije i strateške prilagodbe.</w:t>
      </w:r>
    </w:p>
    <w:p w14:paraId="68B9BE42"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Proces započinje identitetom javne osobe, koji predstavlja polazište strateškoga komuniciranja. Međutim, identitet se u ovom modelu ne promatra kao nepromjenjiva kategorija, nego kao dinamičan komunikacijski resurs koji se razvija pod utjecajem komunikacijskih iskustava, društvenih promjena i interakcije s različitim javnostima.</w:t>
      </w:r>
    </w:p>
    <w:p w14:paraId="38C4CE88"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temelju identiteta oblikuje se komunikacijska strategija, koja kroz različite komunikacijske aktivnosti stvara uvjete za razvoj željenih značenja. Međutim, komunikacija sama po sebi ne proizvodi značenje. Komunikacijske poruke različite javnosti interpretiraju kroz vlastite vrijednosti, iskustva, kulturne obrasce i društveni kontekst. Tek kroz taj proces nastaju značenja koja javnosti povezuju s javnom osobom.</w:t>
      </w:r>
    </w:p>
    <w:p w14:paraId="7134081A"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Razvijena značenja potom utječu na daljnji razvoj identiteta celebrityja, redefiniranje komunikacijskih strategija te promjenu očekivanja različitih javnosti. Time se uspostavlja kontinuirani komunikacijski ciklus u kojem se značenja neprestano potvrđuju, pregovaraju, osporavaju, transformiraju i privremeno stabiliziraju. Model stoga ne prikazuje jednosmjeran komunikacijski proces, nego </w:t>
      </w:r>
      <w:r w:rsidRPr="00E050B9">
        <w:rPr>
          <w:rFonts w:ascii="Times New Roman" w:hAnsi="Times New Roman" w:cs="Times New Roman"/>
          <w:i/>
          <w:iCs/>
          <w:sz w:val="24"/>
          <w:szCs w:val="24"/>
        </w:rPr>
        <w:t>dinamičan sustav međusobno povezanih odnosa</w:t>
      </w:r>
      <w:r w:rsidRPr="00E050B9">
        <w:rPr>
          <w:rFonts w:ascii="Times New Roman" w:hAnsi="Times New Roman" w:cs="Times New Roman"/>
          <w:sz w:val="24"/>
          <w:szCs w:val="24"/>
        </w:rPr>
        <w:t xml:space="preserve"> u kojem svaka sastavnica može postati uzrok i posljedica promjena u ostalim sastavnicama.</w:t>
      </w:r>
    </w:p>
    <w:p w14:paraId="7427BF55"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Posebnu ulogu u toj dinamici ima </w:t>
      </w:r>
      <w:r w:rsidRPr="00E050B9">
        <w:rPr>
          <w:rFonts w:ascii="Times New Roman" w:hAnsi="Times New Roman" w:cs="Times New Roman"/>
          <w:i/>
          <w:iCs/>
          <w:sz w:val="24"/>
          <w:szCs w:val="24"/>
        </w:rPr>
        <w:t>digitalno i umjetnom inteligencijom posredovano komunikacijsko okruženje</w:t>
      </w:r>
      <w:r w:rsidRPr="00E050B9">
        <w:rPr>
          <w:rFonts w:ascii="Times New Roman" w:hAnsi="Times New Roman" w:cs="Times New Roman"/>
          <w:sz w:val="24"/>
          <w:szCs w:val="24"/>
        </w:rPr>
        <w:t>. Digitalne platforme, algoritamski sustavi i umjetna inteligencija ne određuju značenja izravno, ali snažno utječu na njihovu vidljivost, distribuciju, personalizaciju i komunikacijski kontekst. Time oni postaju važni komunikacijski posrednici koji mogu ubrzati, usporiti ili preusmjeriti procese oblikovanja i transformacije značenja.</w:t>
      </w:r>
    </w:p>
    <w:p w14:paraId="33E423AE"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upravo dinamička međuovisnost identiteta, komunikacije, društvene interpretacije, značenja i strateške prilagodbe predstavlja temeljnu značajku suvremenoga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Značenje se stoga ne razumijeva kao konačan rezultat komunikacije, nego kao </w:t>
      </w:r>
      <w:r w:rsidRPr="00E050B9">
        <w:rPr>
          <w:rFonts w:ascii="Times New Roman" w:hAnsi="Times New Roman" w:cs="Times New Roman"/>
          <w:i/>
          <w:iCs/>
          <w:sz w:val="24"/>
          <w:szCs w:val="24"/>
        </w:rPr>
        <w:t>kontinuirano razvijajući društveni proces</w:t>
      </w:r>
      <w:r w:rsidRPr="00E050B9">
        <w:rPr>
          <w:rFonts w:ascii="Times New Roman" w:hAnsi="Times New Roman" w:cs="Times New Roman"/>
          <w:sz w:val="24"/>
          <w:szCs w:val="24"/>
        </w:rPr>
        <w:t xml:space="preserve"> kojim je moguće strateški upravljati oblikovanjem komunikacijskih, simboličkih i kulturnih uvjeta, ali ga nije moguće potpuno kontrolirati.</w:t>
      </w:r>
    </w:p>
    <w:p w14:paraId="75ADCB2B" w14:textId="1CD67CA9" w:rsidR="007B6E5A" w:rsidRPr="00E050B9" w:rsidRDefault="007B6E5A" w:rsidP="00E050B9">
      <w:pPr>
        <w:spacing w:after="0" w:line="360" w:lineRule="auto"/>
        <w:jc w:val="both"/>
        <w:rPr>
          <w:rFonts w:ascii="Times New Roman" w:hAnsi="Times New Roman" w:cs="Times New Roman"/>
          <w:sz w:val="24"/>
          <w:szCs w:val="24"/>
        </w:rPr>
      </w:pPr>
      <w:r w:rsidRPr="00CB0C3A">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polazi od pretpostavke da se značenja ne prenose komunikacijom, nego se društveno konstruiraju kroz dinamičnu interakciju između identiteta javne osobe, strateškoga komuniciranja, digitalnoga i AI-posredovanoga komunikacijskog okruženja te interpretacija različitih javnosti. Strateška funkcija odnosa s javnošću sastoji se u oblikovanju komunikacijskih uvjeta koji usmjeravaju te procese, a ne u kontroli njihova konačnog ishoda.</w:t>
      </w:r>
    </w:p>
    <w:p w14:paraId="4F1615FA" w14:textId="77777777" w:rsidR="007B6E5A" w:rsidRPr="00E050B9" w:rsidRDefault="007B6E5A"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9.4. Teorijski doprinos Meaning Management Model of Celebrity Public Relations</w:t>
      </w:r>
    </w:p>
    <w:p w14:paraId="1D56018C"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Predloženi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predstavlja konceptualni doprinos razvoju teorije odnosa s javnošću na nekoliko međusobno povezanih razina.</w:t>
      </w:r>
    </w:p>
    <w:p w14:paraId="078616A7"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Prvo, model integrira dominantne teorijske pristupe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jedinstven interpretativni okvir. Umjesto promatranja publiciteta, imidža, reputacije i osobnoga brenda kao zasebnih komunikacijskih kategorija, model ih povezuje kroz zajednički koncept značenja te pokazuje da njihova strateška vrijednost proizlazi iz procesa oblikovanja, interpretacije i razvoja značenja među različitim javnostima.</w:t>
      </w:r>
    </w:p>
    <w:p w14:paraId="3E1FC063"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Drugo, model povezuje spoznaje iz teorije odnosa s javnošću, celebrity studija, digitalne komunikacije, umjetne inteligencije, semiotike i interpretativnih teorija komunikacije u koherentan teorijski okvir. Time doprinosi interdisciplinarnom razumijevanju suvremenih komunikacijskih procesa i pokazuje da se značenje može promatrati kao zajednička poveznica između navedenih teorijskih tradicija.</w:t>
      </w:r>
    </w:p>
    <w:p w14:paraId="632466E3"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Treće, model predstavlja prvu konceptualnu operacionalizaciju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Na taj način pokazuje kako se temeljna načela teorije mogu primijeniti u analizi komunikacije javnih osoba te pruža okvir za razvoj novih specijaliziranih modela u drugim područjima odnosa s javnošću, poput korporativnog, političkog, sportskog ili luksuznog komuniciranja.</w:t>
      </w:r>
    </w:p>
    <w:p w14:paraId="068BF2E7"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Četvrto, model predlaže novi način razumijevanja strateške funkcije odnosa s javnošću. Umjesto upravljanja informacijama, publicitetom ili reputacijom kao krajnjim komunikacijskim ciljevima, model polazi od pretpostavke da je temeljna profesionalna odgovornost oblikovanje komunikacijskih, simboličkih i kulturnih uvjeta koji povećavaju vjerojatnost razvoja poželjnih značenja među različitim javnostima.</w:t>
      </w:r>
    </w:p>
    <w:p w14:paraId="41F232A1"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Važno je naglasiti da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predstavlja </w:t>
      </w:r>
      <w:r w:rsidRPr="00E050B9">
        <w:rPr>
          <w:rFonts w:ascii="Times New Roman" w:hAnsi="Times New Roman" w:cs="Times New Roman"/>
          <w:i/>
          <w:iCs/>
          <w:sz w:val="24"/>
          <w:szCs w:val="24"/>
        </w:rPr>
        <w:t>konceptualni model,</w:t>
      </w:r>
      <w:r w:rsidRPr="00E050B9">
        <w:rPr>
          <w:rFonts w:ascii="Times New Roman" w:hAnsi="Times New Roman" w:cs="Times New Roman"/>
          <w:sz w:val="24"/>
          <w:szCs w:val="24"/>
        </w:rPr>
        <w:t xml:space="preserve"> a ne empirijski verificiranu teoriju. Njegova svrha nije normativno propisivanje profesionalne prakse niti predviđanje komunikacijskih ishoda, nego razvoj teorijskog okvira koji može poslužiti kao osnova za buduća empirijska istraživanja.</w:t>
      </w:r>
    </w:p>
    <w:p w14:paraId="038D1280" w14:textId="77777777" w:rsidR="007B6E5A" w:rsidRPr="00E050B9" w:rsidRDefault="007B6E5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Upravo zbog toga model treba promatrati kao početnu fazu razvoja šire istraživačke paradigme usmjerene prema proučavanju značenja kao središnje komunikacijske kategorije suvremenih odnosa s javnošću. Buduća istraživanja trebala bi empirijski ispitati njegove sastavnice, međusobne odnose i mogućnosti primjene u različitim komunikacijskim kontekstima.</w:t>
      </w:r>
    </w:p>
    <w:p w14:paraId="564E1C48" w14:textId="388AE4D7" w:rsidR="009D2727" w:rsidRPr="00E050B9" w:rsidRDefault="009D2727"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Tablica 8.</w:t>
      </w:r>
      <w:r w:rsidRPr="00E050B9">
        <w:rPr>
          <w:rFonts w:ascii="Times New Roman" w:hAnsi="Times New Roman" w:cs="Times New Roman"/>
          <w:sz w:val="24"/>
          <w:szCs w:val="24"/>
        </w:rPr>
        <w:t xml:space="preserve"> Teorijska arhitektura Meaning Management Model of Celebrity Public Relations</w:t>
      </w:r>
    </w:p>
    <w:p w14:paraId="11427C1A"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Celebrity Identity</w:t>
      </w:r>
    </w:p>
    <w:p w14:paraId="3E9FBA33" w14:textId="536271C1"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10B71EAE"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Strategic Communication</w:t>
      </w:r>
    </w:p>
    <w:p w14:paraId="5C20BF1E" w14:textId="02B2D8BA"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lastRenderedPageBreak/>
        <w:t>↓</w:t>
      </w:r>
    </w:p>
    <w:p w14:paraId="6F50CDCB"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Digital &amp; AI-Mediated Environment</w:t>
      </w:r>
    </w:p>
    <w:p w14:paraId="09F3D42B" w14:textId="2231025B"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6A1F2CFE"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Public Interpretation</w:t>
      </w:r>
    </w:p>
    <w:p w14:paraId="490DEF07" w14:textId="4D342C09"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3697C8D1"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Socially Constructed Meaning</w:t>
      </w:r>
    </w:p>
    <w:p w14:paraId="77FFDBA1" w14:textId="658A30FB"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2D99AA4C"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Strategic Meaning Management</w:t>
      </w:r>
    </w:p>
    <w:p w14:paraId="7B26F45B" w14:textId="0185F39D"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w:t>
      </w:r>
    </w:p>
    <w:p w14:paraId="20794397" w14:textId="77777777"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Identity Development</w:t>
      </w:r>
    </w:p>
    <w:p w14:paraId="6722CD7F" w14:textId="0ADF8D21" w:rsidR="009D2727"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Cambria Math" w:hAnsi="Cambria Math" w:cs="Cambria Math"/>
          <w:sz w:val="24"/>
          <w:szCs w:val="24"/>
        </w:rPr>
        <w:t>↺</w:t>
      </w:r>
    </w:p>
    <w:p w14:paraId="1DA666AB" w14:textId="3D327294" w:rsidR="00DA1A8D" w:rsidRPr="00E050B9" w:rsidRDefault="009D2727" w:rsidP="00E050B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r w:rsidRPr="00E050B9">
        <w:rPr>
          <w:rFonts w:ascii="Times New Roman" w:hAnsi="Times New Roman" w:cs="Times New Roman"/>
          <w:sz w:val="24"/>
          <w:szCs w:val="24"/>
        </w:rPr>
        <w:t>New Communication Cycle</w:t>
      </w:r>
    </w:p>
    <w:p w14:paraId="0E79DB66" w14:textId="7C2B8F54" w:rsidR="00DA1A8D"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Autorska konceptualizacija razvijena u okviru Meaning Management Theory in Public Relations (Tomić, 2026.).</w:t>
      </w:r>
      <w:r w:rsidR="00DA1A8D" w:rsidRPr="00E050B9">
        <w:rPr>
          <w:rFonts w:ascii="Times New Roman" w:hAnsi="Times New Roman" w:cs="Times New Roman"/>
          <w:vanish/>
          <w:sz w:val="24"/>
          <w:szCs w:val="24"/>
        </w:rPr>
        <w:t>Top of Form</w:t>
      </w:r>
    </w:p>
    <w:p w14:paraId="3A5643D3" w14:textId="095EC8BC" w:rsidR="00531C83" w:rsidRPr="00E050B9" w:rsidRDefault="00A05279" w:rsidP="00E050B9">
      <w:pPr>
        <w:spacing w:after="0" w:line="360" w:lineRule="auto"/>
        <w:jc w:val="both"/>
        <w:rPr>
          <w:rFonts w:ascii="Times New Roman" w:hAnsi="Times New Roman" w:cs="Times New Roman"/>
          <w:sz w:val="24"/>
          <w:szCs w:val="24"/>
        </w:rPr>
      </w:pPr>
      <w:r w:rsidRPr="00A05279">
        <w:rPr>
          <w:rFonts w:ascii="Times New Roman" w:hAnsi="Times New Roman" w:cs="Times New Roman"/>
          <w:sz w:val="24"/>
          <w:szCs w:val="24"/>
        </w:rPr>
        <w:t>Tablica</w:t>
      </w:r>
      <w:r>
        <w:rPr>
          <w:rFonts w:ascii="Times New Roman" w:hAnsi="Times New Roman" w:cs="Times New Roman"/>
          <w:sz w:val="24"/>
          <w:szCs w:val="24"/>
        </w:rPr>
        <w:t xml:space="preserve"> 9</w:t>
      </w:r>
      <w:r w:rsidR="00531C83" w:rsidRPr="00E050B9">
        <w:rPr>
          <w:rFonts w:ascii="Times New Roman" w:hAnsi="Times New Roman" w:cs="Times New Roman"/>
          <w:sz w:val="24"/>
          <w:szCs w:val="24"/>
        </w:rPr>
        <w:t xml:space="preserve"> prikazuje cjelokupnu arhitekturu </w:t>
      </w:r>
      <w:r w:rsidR="00531C83" w:rsidRPr="00E050B9">
        <w:rPr>
          <w:rFonts w:ascii="Times New Roman" w:hAnsi="Times New Roman" w:cs="Times New Roman"/>
          <w:i/>
          <w:iCs/>
          <w:sz w:val="24"/>
          <w:szCs w:val="24"/>
        </w:rPr>
        <w:t xml:space="preserve">Model menadžmenta značenja u Celebrity Public Relations </w:t>
      </w:r>
      <w:r w:rsidR="00531C83" w:rsidRPr="00E050B9">
        <w:rPr>
          <w:rFonts w:ascii="Times New Roman" w:hAnsi="Times New Roman" w:cs="Times New Roman"/>
          <w:sz w:val="24"/>
          <w:szCs w:val="24"/>
        </w:rPr>
        <w:t xml:space="preserve">te ilustrira dinamičke odnose između identiteta, strateške komunikacije, digitalnoga i umjetnom inteligencijom posredovanoga komunikacijskog okruženja, društvene interpretacije, oblikovanja značenja i strateškoga menadžmenta značenja. Model naglašava da se navedene sastavnice ne odvijaju kao izolirane faze, nego kao međusobno povezani procesi koji tvore kontinuirani komunikacijski ciklus. </w:t>
      </w:r>
    </w:p>
    <w:p w14:paraId="0E9C42B3" w14:textId="2EB3BEDB" w:rsidR="00531C83" w:rsidRPr="00E050B9" w:rsidRDefault="00A05279" w:rsidP="00E050B9">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Tablica 9. </w:t>
      </w:r>
      <w:r w:rsidR="00531C83" w:rsidRPr="00E050B9">
        <w:rPr>
          <w:rFonts w:ascii="Times New Roman" w:hAnsi="Times New Roman" w:cs="Times New Roman"/>
          <w:sz w:val="24"/>
          <w:szCs w:val="24"/>
        </w:rPr>
        <w:t>Model menadžmenta značenja u Celebrity Public Relations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6"/>
        <w:gridCol w:w="3138"/>
        <w:gridCol w:w="3208"/>
      </w:tblGrid>
      <w:tr w:rsidR="00531C83" w:rsidRPr="00E050B9" w14:paraId="0441E2E4" w14:textId="77777777" w:rsidTr="00531C83">
        <w:trPr>
          <w:tblHeader/>
          <w:tblCellSpacing w:w="15" w:type="dxa"/>
        </w:trPr>
        <w:tc>
          <w:tcPr>
            <w:tcW w:w="0" w:type="auto"/>
            <w:vAlign w:val="center"/>
            <w:hideMark/>
          </w:tcPr>
          <w:p w14:paraId="37BFFD3B" w14:textId="77777777" w:rsidR="00531C83" w:rsidRPr="00E050B9" w:rsidRDefault="00531C83"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Komponenta modela</w:t>
            </w:r>
          </w:p>
        </w:tc>
        <w:tc>
          <w:tcPr>
            <w:tcW w:w="0" w:type="auto"/>
            <w:vAlign w:val="center"/>
            <w:hideMark/>
          </w:tcPr>
          <w:p w14:paraId="5B6284FE" w14:textId="77777777" w:rsidR="00531C83" w:rsidRPr="00E050B9" w:rsidRDefault="00531C83"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Primarna funkcija</w:t>
            </w:r>
          </w:p>
        </w:tc>
        <w:tc>
          <w:tcPr>
            <w:tcW w:w="0" w:type="auto"/>
            <w:vAlign w:val="center"/>
            <w:hideMark/>
          </w:tcPr>
          <w:p w14:paraId="6D94E5D4" w14:textId="77777777" w:rsidR="00531C83" w:rsidRPr="00E050B9" w:rsidRDefault="00531C83"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Teorijsko uporište</w:t>
            </w:r>
          </w:p>
        </w:tc>
      </w:tr>
      <w:tr w:rsidR="00531C83" w:rsidRPr="00E050B9" w14:paraId="1C721D6C" w14:textId="77777777" w:rsidTr="00531C83">
        <w:trPr>
          <w:tblCellSpacing w:w="15" w:type="dxa"/>
        </w:trPr>
        <w:tc>
          <w:tcPr>
            <w:tcW w:w="0" w:type="auto"/>
            <w:vAlign w:val="center"/>
            <w:hideMark/>
          </w:tcPr>
          <w:p w14:paraId="6EA9F574"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Celebrity Identity</w:t>
            </w:r>
          </w:p>
        </w:tc>
        <w:tc>
          <w:tcPr>
            <w:tcW w:w="0" w:type="auto"/>
            <w:vAlign w:val="center"/>
            <w:hideMark/>
          </w:tcPr>
          <w:p w14:paraId="093A5EED"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Polazište komunikacijskog procesa</w:t>
            </w:r>
          </w:p>
        </w:tc>
        <w:tc>
          <w:tcPr>
            <w:tcW w:w="0" w:type="auto"/>
            <w:vAlign w:val="center"/>
            <w:hideMark/>
          </w:tcPr>
          <w:p w14:paraId="1F586046"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Teorije identiteta i osobnog brendiranja</w:t>
            </w:r>
          </w:p>
        </w:tc>
      </w:tr>
      <w:tr w:rsidR="00531C83" w:rsidRPr="00E050B9" w14:paraId="622DF2CD" w14:textId="77777777" w:rsidTr="00531C83">
        <w:trPr>
          <w:tblCellSpacing w:w="15" w:type="dxa"/>
        </w:trPr>
        <w:tc>
          <w:tcPr>
            <w:tcW w:w="0" w:type="auto"/>
            <w:vAlign w:val="center"/>
            <w:hideMark/>
          </w:tcPr>
          <w:p w14:paraId="60DF705B"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Strategic Communication</w:t>
            </w:r>
          </w:p>
        </w:tc>
        <w:tc>
          <w:tcPr>
            <w:tcW w:w="0" w:type="auto"/>
            <w:vAlign w:val="center"/>
            <w:hideMark/>
          </w:tcPr>
          <w:p w14:paraId="76E62EC5"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Oblikovanje komunikacijskih uvjeta</w:t>
            </w:r>
          </w:p>
        </w:tc>
        <w:tc>
          <w:tcPr>
            <w:tcW w:w="0" w:type="auto"/>
            <w:vAlign w:val="center"/>
            <w:hideMark/>
          </w:tcPr>
          <w:p w14:paraId="779D21FE"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Strateško komuniciranje i odnosi s javnošću</w:t>
            </w:r>
          </w:p>
        </w:tc>
      </w:tr>
      <w:tr w:rsidR="00531C83" w:rsidRPr="00E050B9" w14:paraId="773A3624" w14:textId="77777777" w:rsidTr="00531C83">
        <w:trPr>
          <w:tblCellSpacing w:w="15" w:type="dxa"/>
        </w:trPr>
        <w:tc>
          <w:tcPr>
            <w:tcW w:w="0" w:type="auto"/>
            <w:vAlign w:val="center"/>
            <w:hideMark/>
          </w:tcPr>
          <w:p w14:paraId="17C8811C"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Digital and AI-Mediated Environment</w:t>
            </w:r>
          </w:p>
        </w:tc>
        <w:tc>
          <w:tcPr>
            <w:tcW w:w="0" w:type="auto"/>
            <w:vAlign w:val="center"/>
            <w:hideMark/>
          </w:tcPr>
          <w:p w14:paraId="020DD276"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Komunikacijski kontekst i posredovanje</w:t>
            </w:r>
          </w:p>
        </w:tc>
        <w:tc>
          <w:tcPr>
            <w:tcW w:w="0" w:type="auto"/>
            <w:vAlign w:val="center"/>
            <w:hideMark/>
          </w:tcPr>
          <w:p w14:paraId="674FB0B0"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Digitalna komunikacija i umjetna inteligencija</w:t>
            </w:r>
          </w:p>
        </w:tc>
      </w:tr>
      <w:tr w:rsidR="00531C83" w:rsidRPr="00E050B9" w14:paraId="38BB4D14" w14:textId="77777777" w:rsidTr="00531C83">
        <w:trPr>
          <w:tblCellSpacing w:w="15" w:type="dxa"/>
        </w:trPr>
        <w:tc>
          <w:tcPr>
            <w:tcW w:w="0" w:type="auto"/>
            <w:vAlign w:val="center"/>
            <w:hideMark/>
          </w:tcPr>
          <w:p w14:paraId="0F3BEAA2"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Public Interpretation</w:t>
            </w:r>
          </w:p>
        </w:tc>
        <w:tc>
          <w:tcPr>
            <w:tcW w:w="0" w:type="auto"/>
            <w:vAlign w:val="center"/>
            <w:hideMark/>
          </w:tcPr>
          <w:p w14:paraId="08A4FD88"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Društvena interpretacija komunikacije</w:t>
            </w:r>
          </w:p>
        </w:tc>
        <w:tc>
          <w:tcPr>
            <w:tcW w:w="0" w:type="auto"/>
            <w:vAlign w:val="center"/>
            <w:hideMark/>
          </w:tcPr>
          <w:p w14:paraId="3C9EF21E"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Hall (1997.); Weick (1995.)</w:t>
            </w:r>
          </w:p>
        </w:tc>
      </w:tr>
      <w:tr w:rsidR="00531C83" w:rsidRPr="00E050B9" w14:paraId="49E3EEEB" w14:textId="77777777" w:rsidTr="00531C83">
        <w:trPr>
          <w:tblCellSpacing w:w="15" w:type="dxa"/>
        </w:trPr>
        <w:tc>
          <w:tcPr>
            <w:tcW w:w="0" w:type="auto"/>
            <w:vAlign w:val="center"/>
            <w:hideMark/>
          </w:tcPr>
          <w:p w14:paraId="0488CC7D"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Socially Constructed Meaning</w:t>
            </w:r>
          </w:p>
        </w:tc>
        <w:tc>
          <w:tcPr>
            <w:tcW w:w="0" w:type="auto"/>
            <w:vAlign w:val="center"/>
            <w:hideMark/>
          </w:tcPr>
          <w:p w14:paraId="0F19912F"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Oblikovanje društveno konstruiranih značenja</w:t>
            </w:r>
          </w:p>
        </w:tc>
        <w:tc>
          <w:tcPr>
            <w:tcW w:w="0" w:type="auto"/>
            <w:vAlign w:val="center"/>
            <w:hideMark/>
          </w:tcPr>
          <w:p w14:paraId="62E36D46"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Meaning Management Theory in Public Relations</w:t>
            </w:r>
          </w:p>
        </w:tc>
      </w:tr>
      <w:tr w:rsidR="00531C83" w:rsidRPr="00E050B9" w14:paraId="54E81589" w14:textId="77777777" w:rsidTr="00531C83">
        <w:trPr>
          <w:tblCellSpacing w:w="15" w:type="dxa"/>
        </w:trPr>
        <w:tc>
          <w:tcPr>
            <w:tcW w:w="0" w:type="auto"/>
            <w:vAlign w:val="center"/>
            <w:hideMark/>
          </w:tcPr>
          <w:p w14:paraId="48519B11"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Strategic Meaning Management</w:t>
            </w:r>
          </w:p>
        </w:tc>
        <w:tc>
          <w:tcPr>
            <w:tcW w:w="0" w:type="auto"/>
            <w:vAlign w:val="center"/>
            <w:hideMark/>
          </w:tcPr>
          <w:p w14:paraId="7DB6B204"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Strateško usmjeravanje razvoja značenja</w:t>
            </w:r>
          </w:p>
        </w:tc>
        <w:tc>
          <w:tcPr>
            <w:tcW w:w="0" w:type="auto"/>
            <w:vAlign w:val="center"/>
            <w:hideMark/>
          </w:tcPr>
          <w:p w14:paraId="64D8314C" w14:textId="77777777" w:rsidR="00531C83" w:rsidRPr="00E050B9" w:rsidRDefault="00531C83"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Meaning Management Theory in Public Relations</w:t>
            </w:r>
          </w:p>
        </w:tc>
      </w:tr>
    </w:tbl>
    <w:p w14:paraId="149D9F4A" w14:textId="48D8A3CB" w:rsidR="00DD4A26" w:rsidRPr="00E050B9" w:rsidRDefault="00DD4A26" w:rsidP="00E050B9">
      <w:pPr>
        <w:spacing w:after="0" w:line="360" w:lineRule="auto"/>
        <w:jc w:val="both"/>
        <w:rPr>
          <w:rFonts w:ascii="Times New Roman" w:hAnsi="Times New Roman" w:cs="Times New Roman"/>
          <w:vanish/>
          <w:sz w:val="24"/>
          <w:szCs w:val="24"/>
        </w:rPr>
      </w:pPr>
      <w:r w:rsidRPr="00DD4A26">
        <w:rPr>
          <w:rFonts w:ascii="Times New Roman" w:hAnsi="Times New Roman" w:cs="Times New Roman"/>
          <w:b/>
          <w:bCs/>
          <w:sz w:val="24"/>
          <w:szCs w:val="24"/>
        </w:rPr>
        <w:t xml:space="preserve">Izvor: </w:t>
      </w:r>
      <w:r w:rsidRPr="00DD4A26">
        <w:rPr>
          <w:rFonts w:ascii="Times New Roman" w:hAnsi="Times New Roman" w:cs="Times New Roman"/>
          <w:sz w:val="24"/>
          <w:szCs w:val="24"/>
        </w:rPr>
        <w:t>Izvorna autorska konceptualizacija Meaning Management Model of Celebrity Public Relations razvijena u okviru Meaning Management Theory in Public Relations (Tomić, 2026.).</w:t>
      </w:r>
    </w:p>
    <w:p w14:paraId="73E293C5" w14:textId="77777777" w:rsidR="00DA1A8D" w:rsidRPr="00E050B9" w:rsidRDefault="00DA1A8D" w:rsidP="00E050B9">
      <w:pPr>
        <w:spacing w:after="0" w:line="360" w:lineRule="auto"/>
        <w:jc w:val="both"/>
        <w:rPr>
          <w:rFonts w:ascii="Times New Roman" w:hAnsi="Times New Roman" w:cs="Times New Roman"/>
          <w:sz w:val="24"/>
          <w:szCs w:val="24"/>
        </w:rPr>
      </w:pPr>
    </w:p>
    <w:p w14:paraId="1BD60C17"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 RASPRAVA: TEORIJSKE IMPLIKACIJE MEANING MANAGEMENT THEORY IN PUBLIC RELATIONS</w:t>
      </w:r>
    </w:p>
    <w:p w14:paraId="7D9A9F0D"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10.1. Repozicioniranje Celebrity Public Relations</w:t>
      </w:r>
    </w:p>
    <w:p w14:paraId="2FD4A79D"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Predloženi konceptualni okvir polazi od pretpostavke da se suvremeni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nalazi u procesu teorijske transformacije. Tradicionalni koncepti poput publiciteta, imidža, reputacije i osobnoga brenda i dalje predstavljaju nezaobilazne sastavnice profesionalne prakse i važna teorijska uporišta za razumijevanje komunikacijskih procesa. Međutim, u digitalnom i umjetnom inteligencijom posredovanom komunikacijskom okruženju oni više nisu dovoljni za cjelovito objašnjenje načina na koji različite javnosti oblikuju i mijenjaju značenja povezana s javnim osobama.</w:t>
      </w:r>
    </w:p>
    <w:p w14:paraId="0C2F0F79"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Razlog tomu nije teorijska nedostatnost postojećih koncepata, nego duboka promjena komunikacijskog konteksta. Digitalne platforme, algoritamsko posredovanje sadržaja, fragmentacija javnosti i razvoj umjetne inteligencije povećali su broj komunikacijskih aktera, ubrzali procese društvene interpretacije i omogućili nastanak novih oblika društvene konstrukcije značenja. Posljedično, predmet strateškoga upravljanja više nije moguće svesti isključivo na komunikacijske aktivnosti, medijsku vidljivost ili upravljanje reputacijom.</w:t>
      </w:r>
    </w:p>
    <w:p w14:paraId="04715BD8"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ovoga rada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može se razumjeti kao područje odnosa s javnošću koje je sve više usmjereno na strateško upravljanje procesima kroz koje različite javnosti oblikuju, pregovaraju, potvrđuju i transformiraju značenja povezana s javnim osobama. U tom smislu predloženi konceptualni okvir ne mijenja samo način razumijevanja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nego predlaže i novu interpretaciju njegove strateške funkcije u suvremenom komunikacijskom okruženju.</w:t>
      </w:r>
    </w:p>
    <w:p w14:paraId="3C4E80B5"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10.2. Odnos prema postojećim teorijama odnosa s javnošću</w:t>
      </w:r>
    </w:p>
    <w:p w14:paraId="2AAC8249"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Jedan od temeljnih ciljeva ovoga rada nije zamjena postojećih teorija odnosa s javnošću, nego njihova teorijska integracija u širi interpretativni okvir.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ne predstavlja konkurentsku teoriju postojećim pristupima, nego metateorijski okvir koji omogućuje njihovo međusobno povezivanje kroz zajednički koncept značenja.</w:t>
      </w:r>
    </w:p>
    <w:p w14:paraId="370EFEE4"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Modeli upravljanja odnosima (Grunig i Hunt, 1984.), upravljanja reputacijom (Fombrun, 1996.), kriznoga komuniciranja (Coombs, 2022.), osobnoga brendiranja (Keller, 2013.) te celebrity studiji (Turner, 2014.; Marshall, 2014.; Rojek, 2001.) i dalje predstavljaju temeljne teorijske doprinose razvoju suvremenih odnosa s javnošću. Međutim, svaki od navedenih pristupa dominantno objašnjava jednu dimenziju komunikacijskog procesa.</w:t>
      </w:r>
    </w:p>
    <w:p w14:paraId="55553889"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Predložena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polazi od pretpostavke da se navedeni koncepti mogu promatrati kao međusobno povezane sastavnice jedinstvenoga procesa oblikovanja značenja. U tom okviru:</w:t>
      </w:r>
    </w:p>
    <w:p w14:paraId="4166B317" w14:textId="77777777" w:rsidR="000A3C36" w:rsidRPr="00E050B9" w:rsidRDefault="000A3C36" w:rsidP="00E050B9">
      <w:pPr>
        <w:numPr>
          <w:ilvl w:val="0"/>
          <w:numId w:val="7"/>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publicitet povećava vidljivost komunikacijskih sadržaja, </w:t>
      </w:r>
    </w:p>
    <w:p w14:paraId="1BF15299" w14:textId="77777777" w:rsidR="000A3C36" w:rsidRPr="00E050B9" w:rsidRDefault="000A3C36" w:rsidP="00E050B9">
      <w:pPr>
        <w:numPr>
          <w:ilvl w:val="0"/>
          <w:numId w:val="7"/>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imidž usmjerava njihovu percepciju, </w:t>
      </w:r>
    </w:p>
    <w:p w14:paraId="13FA77E0" w14:textId="77777777" w:rsidR="000A3C36" w:rsidRPr="00E050B9" w:rsidRDefault="000A3C36" w:rsidP="00E050B9">
      <w:pPr>
        <w:numPr>
          <w:ilvl w:val="0"/>
          <w:numId w:val="7"/>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reputacija stabilizira dugoročna očekivanja i povjerenje, </w:t>
      </w:r>
    </w:p>
    <w:p w14:paraId="0AD57A03" w14:textId="77777777" w:rsidR="000A3C36" w:rsidRPr="00E050B9" w:rsidRDefault="000A3C36" w:rsidP="00E050B9">
      <w:pPr>
        <w:numPr>
          <w:ilvl w:val="0"/>
          <w:numId w:val="7"/>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osobni brend omogućuje simboličku diferencijaciju identiteta, </w:t>
      </w:r>
    </w:p>
    <w:p w14:paraId="3AB669F5"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dok </w:t>
      </w:r>
      <w:r w:rsidRPr="00E050B9">
        <w:rPr>
          <w:rFonts w:ascii="Times New Roman" w:hAnsi="Times New Roman" w:cs="Times New Roman"/>
          <w:i/>
          <w:iCs/>
          <w:sz w:val="24"/>
          <w:szCs w:val="24"/>
        </w:rPr>
        <w:t>značenje</w:t>
      </w:r>
      <w:r w:rsidRPr="00E050B9">
        <w:rPr>
          <w:rFonts w:ascii="Times New Roman" w:hAnsi="Times New Roman" w:cs="Times New Roman"/>
          <w:sz w:val="24"/>
          <w:szCs w:val="24"/>
        </w:rPr>
        <w:t xml:space="preserve"> predstavlja zajedničku interpretativnu razinu koja povezuje sve navedene komunikacijske procese.</w:t>
      </w:r>
    </w:p>
    <w:p w14:paraId="030B9D92"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 taj način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ne negira vrijednost postojećih teorijskih pristupa, nego predlaže njihovu konceptualnu integraciju kroz zajednički strateški objekt – značenje. Upravo u toj integrativnoj funkciji autor vidi jedan od temeljnih teorijskih doprinosa predložene teorije.</w:t>
      </w:r>
    </w:p>
    <w:p w14:paraId="3250C6E5"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10.3. Značenje kao integrativni koncept suvremenih odnosa s javnošću</w:t>
      </w:r>
    </w:p>
    <w:p w14:paraId="5FEB1E20"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Jedan od najvažnijih teorijskih doprinosa ovoga rada jest prijedlog da se </w:t>
      </w:r>
      <w:r w:rsidRPr="00E050B9">
        <w:rPr>
          <w:rFonts w:ascii="Times New Roman" w:hAnsi="Times New Roman" w:cs="Times New Roman"/>
          <w:i/>
          <w:iCs/>
          <w:sz w:val="24"/>
          <w:szCs w:val="24"/>
        </w:rPr>
        <w:t>značenje</w:t>
      </w:r>
      <w:r w:rsidRPr="00E050B9">
        <w:rPr>
          <w:rFonts w:ascii="Times New Roman" w:hAnsi="Times New Roman" w:cs="Times New Roman"/>
          <w:sz w:val="24"/>
          <w:szCs w:val="24"/>
        </w:rPr>
        <w:t xml:space="preserve"> promatra kao integrativni koncept suvremenih odnosa s javnošću. Dosadašnja literatura uglavnom je analizirala pojedine komunikacijske konstrukte – identitet, imidž, reputaciju, povjerenje ili osobni brend – kao zasebne istraživačke kategorije, pri čemu su njihove međusobne veze često ostajale nedovoljno teorijski razrađene.</w:t>
      </w:r>
    </w:p>
    <w:p w14:paraId="59EF90C8"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Predloženi teorijski okvir polazi od drukčije pretpostavke. Navedeni konstrukti ne predstavljaju odvojene komunikacijske kategorije, nego različite manifestacije procesa oblikovanja, interpretacije i razvoja značenja. Iz te perspektive identitet, imidž, reputacija i osobni brend ne promatraju se kao konkurentski koncepti, nego kao međusobno povezane dimenzije jedinstvenoga komunikacijskog procesa.</w:t>
      </w:r>
    </w:p>
    <w:p w14:paraId="56923CB8"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Takvo razumijevanje omogućuje razvoj koherentnijega teorijskog modela suvremenih odnosa s javnošću, u kojem značenje ne zamjenjuje postojeće teorijske kategorije, nego ih konceptualno povezuje u širi interpretativni okvir. Ako se prihvati da različite javnosti ne reagiraju prvenstveno na informacije, nego na značenja koja tim informacijama pridaju, tada </w:t>
      </w:r>
      <w:r w:rsidRPr="00E050B9">
        <w:rPr>
          <w:rFonts w:ascii="Times New Roman" w:hAnsi="Times New Roman" w:cs="Times New Roman"/>
          <w:i/>
          <w:iCs/>
          <w:sz w:val="24"/>
          <w:szCs w:val="24"/>
        </w:rPr>
        <w:lastRenderedPageBreak/>
        <w:t xml:space="preserve">značenje postaje logično središte teorije odnosa s javnošću. </w:t>
      </w:r>
      <w:r w:rsidRPr="00E050B9">
        <w:rPr>
          <w:rFonts w:ascii="Times New Roman" w:hAnsi="Times New Roman" w:cs="Times New Roman"/>
          <w:sz w:val="24"/>
          <w:szCs w:val="24"/>
        </w:rPr>
        <w:t xml:space="preserve">Upravo u tome autor vidi temeljni teorijski potencijal </w:t>
      </w:r>
      <w:r w:rsidRPr="00E050B9">
        <w:rPr>
          <w:rFonts w:ascii="Times New Roman" w:hAnsi="Times New Roman" w:cs="Times New Roman"/>
          <w:i/>
          <w:iCs/>
          <w:sz w:val="24"/>
          <w:szCs w:val="24"/>
        </w:rPr>
        <w:t>Meaning Management Theory in Public Relations.</w:t>
      </w:r>
    </w:p>
    <w:p w14:paraId="79C79F61"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10.4. Umjetna inteligencija i budućnost odnosa s javnošću</w:t>
      </w:r>
    </w:p>
    <w:p w14:paraId="7A3A3C8D"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Razvoj umjetne inteligencije predstavlja jedan od najvažnijih izazova, ali i jednu od najvećih razvojnih prilika suvremenih odnosa s javnošću. Generativna umjetna inteligencija, veliki jezični modeli, algoritamsko preporučivanje sadržaja, sintetički mediji, virtualni influenceri i autonomni komunikacijski sustavi temeljito mijenjaju komunikacijsko okruženje u kojem nastaju, razvijaju se i transformiraju društvena značenja.</w:t>
      </w:r>
    </w:p>
    <w:p w14:paraId="2731F837"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takvim okolnostima stručnjaci za odnose s javnošću više ne upravljaju isključivo odnosima između organizacija i njihovih javnosti. Oni djeluju u složenom komunikacijskom ekosustavu u kojem digitalne platforme, algoritmi i sustavi umjetne inteligencije aktivno sudjeluju u distribuciji sadržaja, oblikovanju komunikacijskog konteksta i usmjeravanju procesa društvene interpretacije.</w:t>
      </w:r>
    </w:p>
    <w:p w14:paraId="430C2DB9"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umjetna inteligencija ne predstavlja samo novu komunikacijsku tehnologiju, nego novog komunikacijskog posrednika koji sudjeluje u procesima oblikovanja značenja. Time se mijenja i strateška funkcija odnosa s javnošću. Budući razvoj profesije neće ovisiti samo o sposobnosti upravljanja informacijama ili komunikacijskim kanalima, nego sve više o razumijevanju načina na koji umjetna inteligencija sudjeluje u stvaranju, distribuciji i transformaciji značenja.</w:t>
      </w:r>
    </w:p>
    <w:p w14:paraId="4542E095"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Upravo zbog toga autor smatra da umjetna inteligencija neće zamijeniti odnose s javnošću. Ona će prije svega promijeniti predmet njihova strateškog upravljanja, dodatno potvrđujući potrebu za razvojem teorijskih okvira koji značenje promatraju kao središnju komunikacijsku kategoriju.</w:t>
      </w:r>
    </w:p>
    <w:p w14:paraId="10837507"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10.5. Ograničenja istraživanja</w:t>
      </w:r>
    </w:p>
    <w:p w14:paraId="1E2D48D0"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Premda ovaj rad razvija cjelovit konceptualni okvir za razumijevanje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kroz perspektivu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potrebno je istaknuti nekoliko njegovih ograničenja.</w:t>
      </w:r>
    </w:p>
    <w:p w14:paraId="4A4F210A"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Prvo, riječ je o konceptualnom istraživanju koje ne uključuje empirijsku provjeru predloženih teorijskih postavki ni razvijenoga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Stoga se predloženi model treba promatrati kao teorijski okvir koji zahtijeva daljnju empirijsku validaciju.</w:t>
      </w:r>
    </w:p>
    <w:p w14:paraId="58B34F6D"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Drugo, model je razvijen primarno na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Premda autor smatra da se temeljna načela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mogu primijeniti i na </w:t>
      </w:r>
      <w:r w:rsidRPr="00E050B9">
        <w:rPr>
          <w:rFonts w:ascii="Times New Roman" w:hAnsi="Times New Roman" w:cs="Times New Roman"/>
          <w:sz w:val="24"/>
          <w:szCs w:val="24"/>
        </w:rPr>
        <w:lastRenderedPageBreak/>
        <w:t>druga područja odnosa s javnošću, njihova konceptualna prilagodba i empirijska provjera zahtijevaju zasebna istraživanja.</w:t>
      </w:r>
    </w:p>
    <w:p w14:paraId="71FAFDC8"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Treće, rad ne razvija metodološke instrumente za operacionalizaciju i mjerenje značenja u odnosima s javnošću. Razvoj pouzdanih mjernih instrumenata predstavlja jedan od ključnih preduvjeta za buduća empirijska istraživanja predloženoga teorijskog okvira.</w:t>
      </w:r>
    </w:p>
    <w:p w14:paraId="44E6E528"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Četvrto, konceptualni model razvijen je u razdoblju iznimno intenzivnog razvoja umjetne inteligencije. Buduće tehnološke promjene mogu otvoriti nova teorijska pitanja i zahtijevati dodatnu razradu pojedinih sastavnica predložene teorije.</w:t>
      </w:r>
    </w:p>
    <w:p w14:paraId="68F200FA"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Navedena ograničenja ne umanjuju vrijednost ovoga rada. Naprotiv, ona određuju područja u kojima je potrebno nastaviti teorijska i empirijska istraživanja te pridonose daljnjem razvoju </w:t>
      </w:r>
      <w:r w:rsidRPr="00E050B9">
        <w:rPr>
          <w:rFonts w:ascii="Times New Roman" w:hAnsi="Times New Roman" w:cs="Times New Roman"/>
          <w:i/>
          <w:iCs/>
          <w:sz w:val="24"/>
          <w:szCs w:val="24"/>
        </w:rPr>
        <w:t>Meaning Management Theory in Public Relations.</w:t>
      </w:r>
    </w:p>
    <w:p w14:paraId="06DBB7B7"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10.6. Smjerovi budućih istraživanja</w:t>
      </w:r>
    </w:p>
    <w:p w14:paraId="36238BBF"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Predloženi teorijski okvir otvara niz novih istraživačkih područja te predstavlja početni korak prema razvoju širega istraživačkog programa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w:t>
      </w:r>
    </w:p>
    <w:p w14:paraId="0CB4F4EF"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Prvo, potrebno je empirijski provjeriti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na različitim skupinama celebrityja, u različitim kulturnim okruženjima i na različitim komunikacijskim platformama kako bi se ispitala njegova teorijska održivost i praktična primjenjivost.</w:t>
      </w:r>
    </w:p>
    <w:p w14:paraId="1525206F" w14:textId="77777777" w:rsidR="000A3C36" w:rsidRPr="00E050B9" w:rsidRDefault="000A3C36"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Drugo, jedno od najvažnijih područja budućih istraživanja odnosi se na razvoj metodoloških instrumenata za identifikaciju, analizu i mjerenje značenja u odnosima s javnošću. Takvi instrumenti omogućili bi empirijsku operacionalizaciju temeljnih postavki </w:t>
      </w:r>
      <w:r w:rsidRPr="00E050B9">
        <w:rPr>
          <w:rFonts w:ascii="Times New Roman" w:hAnsi="Times New Roman" w:cs="Times New Roman"/>
          <w:i/>
          <w:iCs/>
          <w:sz w:val="24"/>
          <w:szCs w:val="24"/>
        </w:rPr>
        <w:t>Meaning Management Theory in Public Relations.</w:t>
      </w:r>
    </w:p>
    <w:p w14:paraId="4C5A1139"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Treće, potrebno je detaljnije istražiti ulogu umjetne inteligencije u procesima oblikovanja, distribucije i transformacije značenja te analizirati kako algoritamski sustavi, generativni AI i virtualni komunikacijski akteri utječu na stratešku funkciju odnosa s javnošću.</w:t>
      </w:r>
    </w:p>
    <w:p w14:paraId="36539BD0"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Četvrto, konceptualni okvir razvijen u ovome radu može poslužiti kao teorijska osnova za razvoj novih modela u drugim specijaliziranim područjima odnosa s javnošću, uključujući korporativnu komunikaciju, političke odnose s javnošću, sportsku komunikaciju, komunikaciju luksuznih brendova, zdravstvenu komunikaciju te komunikaciju neprofitnih organizacija.</w:t>
      </w:r>
    </w:p>
    <w:p w14:paraId="408D47D0"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Šire promatrano, razvoj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otvara mogućnost oblikovanja novoga interdisciplinarnog istraživačkog programa koji povezuje odnose s javnošću, komunikologiju, organizacijske studije, semiotiku, sociologiju, psihologiju, umjetnu inteligenciju i digitalne medije. Buduća istraživanja mogu biti usmjerena ne samo na empirijsku </w:t>
      </w:r>
      <w:r w:rsidRPr="00E050B9">
        <w:rPr>
          <w:rFonts w:ascii="Times New Roman" w:hAnsi="Times New Roman" w:cs="Times New Roman"/>
          <w:sz w:val="24"/>
          <w:szCs w:val="24"/>
        </w:rPr>
        <w:lastRenderedPageBreak/>
        <w:t>provjeru predloženih modela nego i na razvoj novih teorijskih i metodoloških pristupa proučavanju značenja kao temeljne komunikacijske kategorije suvremenih odnosa s javnošću.</w:t>
      </w:r>
    </w:p>
    <w:p w14:paraId="79BF5F1C" w14:textId="4500BA12"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 xml:space="preserve">Tablica </w:t>
      </w:r>
      <w:r w:rsidR="00A05279">
        <w:rPr>
          <w:rFonts w:ascii="Times New Roman" w:hAnsi="Times New Roman" w:cs="Times New Roman"/>
          <w:b/>
          <w:bCs/>
          <w:sz w:val="24"/>
          <w:szCs w:val="24"/>
        </w:rPr>
        <w:t>10</w:t>
      </w:r>
      <w:r w:rsidRPr="00E050B9">
        <w:rPr>
          <w:rFonts w:ascii="Times New Roman" w:hAnsi="Times New Roman" w:cs="Times New Roman"/>
          <w:b/>
          <w:bCs/>
          <w:sz w:val="24"/>
          <w:szCs w:val="24"/>
        </w:rPr>
        <w:t xml:space="preserve">. </w:t>
      </w:r>
      <w:r w:rsidRPr="00A05279">
        <w:rPr>
          <w:rFonts w:ascii="Times New Roman" w:hAnsi="Times New Roman" w:cs="Times New Roman"/>
          <w:sz w:val="24"/>
          <w:szCs w:val="24"/>
        </w:rPr>
        <w:t>Teorijski doprinosi Meaning Management Theory in Public Relations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6"/>
        <w:gridCol w:w="2689"/>
        <w:gridCol w:w="4047"/>
      </w:tblGrid>
      <w:tr w:rsidR="000A3C36" w:rsidRPr="00E050B9" w14:paraId="7618DC5A" w14:textId="77777777" w:rsidTr="000A3C36">
        <w:trPr>
          <w:tblHeader/>
          <w:tblCellSpacing w:w="15" w:type="dxa"/>
        </w:trPr>
        <w:tc>
          <w:tcPr>
            <w:tcW w:w="0" w:type="auto"/>
            <w:vAlign w:val="center"/>
            <w:hideMark/>
          </w:tcPr>
          <w:p w14:paraId="3DB0B78C"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Razina</w:t>
            </w:r>
          </w:p>
        </w:tc>
        <w:tc>
          <w:tcPr>
            <w:tcW w:w="0" w:type="auto"/>
            <w:vAlign w:val="center"/>
            <w:hideMark/>
          </w:tcPr>
          <w:p w14:paraId="3F7E51CC"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Postojeća literatura</w:t>
            </w:r>
          </w:p>
        </w:tc>
        <w:tc>
          <w:tcPr>
            <w:tcW w:w="0" w:type="auto"/>
            <w:vAlign w:val="center"/>
            <w:hideMark/>
          </w:tcPr>
          <w:p w14:paraId="6C14D413"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Doprinos ovoga rada</w:t>
            </w:r>
          </w:p>
        </w:tc>
      </w:tr>
      <w:tr w:rsidR="000A3C36" w:rsidRPr="00E050B9" w14:paraId="73C0FF24" w14:textId="77777777" w:rsidTr="000A3C36">
        <w:trPr>
          <w:tblCellSpacing w:w="15" w:type="dxa"/>
        </w:trPr>
        <w:tc>
          <w:tcPr>
            <w:tcW w:w="0" w:type="auto"/>
            <w:vAlign w:val="center"/>
            <w:hideMark/>
          </w:tcPr>
          <w:p w14:paraId="32CA67DA"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Predmet istraživanja</w:t>
            </w:r>
          </w:p>
        </w:tc>
        <w:tc>
          <w:tcPr>
            <w:tcW w:w="0" w:type="auto"/>
            <w:vAlign w:val="center"/>
            <w:hideMark/>
          </w:tcPr>
          <w:p w14:paraId="19FED31D"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Publicitet, imidž, reputacija, osobni brend</w:t>
            </w:r>
          </w:p>
        </w:tc>
        <w:tc>
          <w:tcPr>
            <w:tcW w:w="0" w:type="auto"/>
            <w:vAlign w:val="center"/>
            <w:hideMark/>
          </w:tcPr>
          <w:p w14:paraId="5FF5CCDC"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Značenje kao integrativna komunikacijska kategorija</w:t>
            </w:r>
          </w:p>
        </w:tc>
      </w:tr>
      <w:tr w:rsidR="000A3C36" w:rsidRPr="00E050B9" w14:paraId="00AFE14A" w14:textId="77777777" w:rsidTr="000A3C36">
        <w:trPr>
          <w:tblCellSpacing w:w="15" w:type="dxa"/>
        </w:trPr>
        <w:tc>
          <w:tcPr>
            <w:tcW w:w="0" w:type="auto"/>
            <w:vAlign w:val="center"/>
            <w:hideMark/>
          </w:tcPr>
          <w:p w14:paraId="4E090582"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Teorijski okvir</w:t>
            </w:r>
          </w:p>
        </w:tc>
        <w:tc>
          <w:tcPr>
            <w:tcW w:w="0" w:type="auto"/>
            <w:vAlign w:val="center"/>
            <w:hideMark/>
          </w:tcPr>
          <w:p w14:paraId="4B2528C3"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Parcijalni teorijski modeli</w:t>
            </w:r>
          </w:p>
        </w:tc>
        <w:tc>
          <w:tcPr>
            <w:tcW w:w="0" w:type="auto"/>
            <w:vAlign w:val="center"/>
            <w:hideMark/>
          </w:tcPr>
          <w:p w14:paraId="6B99A731"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Integrativni konceptualni okvir</w:t>
            </w:r>
          </w:p>
        </w:tc>
      </w:tr>
      <w:tr w:rsidR="000A3C36" w:rsidRPr="00E050B9" w14:paraId="582891C0" w14:textId="77777777" w:rsidTr="000A3C36">
        <w:trPr>
          <w:tblCellSpacing w:w="15" w:type="dxa"/>
        </w:trPr>
        <w:tc>
          <w:tcPr>
            <w:tcW w:w="0" w:type="auto"/>
            <w:vAlign w:val="center"/>
            <w:hideMark/>
          </w:tcPr>
          <w:p w14:paraId="7662894E"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Strateška funkcija odnosa s javnošću</w:t>
            </w:r>
          </w:p>
        </w:tc>
        <w:tc>
          <w:tcPr>
            <w:tcW w:w="0" w:type="auto"/>
            <w:vAlign w:val="center"/>
            <w:hideMark/>
          </w:tcPr>
          <w:p w14:paraId="3D3A62BC"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Upravljanje komunikacijom</w:t>
            </w:r>
          </w:p>
        </w:tc>
        <w:tc>
          <w:tcPr>
            <w:tcW w:w="0" w:type="auto"/>
            <w:vAlign w:val="center"/>
            <w:hideMark/>
          </w:tcPr>
          <w:p w14:paraId="03EA8CCF"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Upravljanje značenjem</w:t>
            </w:r>
          </w:p>
        </w:tc>
      </w:tr>
      <w:tr w:rsidR="000A3C36" w:rsidRPr="00E050B9" w14:paraId="0EE67B8C" w14:textId="77777777" w:rsidTr="000A3C36">
        <w:trPr>
          <w:tblCellSpacing w:w="15" w:type="dxa"/>
        </w:trPr>
        <w:tc>
          <w:tcPr>
            <w:tcW w:w="0" w:type="auto"/>
            <w:vAlign w:val="center"/>
            <w:hideMark/>
          </w:tcPr>
          <w:p w14:paraId="276C6791"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Profesionalna perspektiva</w:t>
            </w:r>
          </w:p>
        </w:tc>
        <w:tc>
          <w:tcPr>
            <w:tcW w:w="0" w:type="auto"/>
            <w:vAlign w:val="center"/>
            <w:hideMark/>
          </w:tcPr>
          <w:p w14:paraId="04CDDFF9"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Komunikacijski menadžment</w:t>
            </w:r>
          </w:p>
        </w:tc>
        <w:tc>
          <w:tcPr>
            <w:tcW w:w="0" w:type="auto"/>
            <w:vAlign w:val="center"/>
            <w:hideMark/>
          </w:tcPr>
          <w:p w14:paraId="69161312"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Meaning Management u odnosima s javnošću</w:t>
            </w:r>
          </w:p>
        </w:tc>
      </w:tr>
      <w:tr w:rsidR="000A3C36" w:rsidRPr="00E050B9" w14:paraId="0A003B1D" w14:textId="77777777" w:rsidTr="000A3C36">
        <w:trPr>
          <w:tblCellSpacing w:w="15" w:type="dxa"/>
        </w:trPr>
        <w:tc>
          <w:tcPr>
            <w:tcW w:w="0" w:type="auto"/>
            <w:vAlign w:val="center"/>
            <w:hideMark/>
          </w:tcPr>
          <w:p w14:paraId="3B1E73D0"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Celebrity Public Relations</w:t>
            </w:r>
          </w:p>
        </w:tc>
        <w:tc>
          <w:tcPr>
            <w:tcW w:w="0" w:type="auto"/>
            <w:vAlign w:val="center"/>
            <w:hideMark/>
          </w:tcPr>
          <w:p w14:paraId="1A4DD71E"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Specijalizirano područje odnosa s javnošću</w:t>
            </w:r>
          </w:p>
        </w:tc>
        <w:tc>
          <w:tcPr>
            <w:tcW w:w="0" w:type="auto"/>
            <w:vAlign w:val="center"/>
            <w:hideMark/>
          </w:tcPr>
          <w:p w14:paraId="37426A99"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Prva operacionalizacija Meaning Management Theory in Public Relations</w:t>
            </w:r>
          </w:p>
        </w:tc>
      </w:tr>
      <w:tr w:rsidR="000A3C36" w:rsidRPr="00E050B9" w14:paraId="799A0464" w14:textId="77777777" w:rsidTr="000A3C36">
        <w:trPr>
          <w:tblCellSpacing w:w="15" w:type="dxa"/>
        </w:trPr>
        <w:tc>
          <w:tcPr>
            <w:tcW w:w="0" w:type="auto"/>
            <w:vAlign w:val="center"/>
            <w:hideMark/>
          </w:tcPr>
          <w:p w14:paraId="45E87E9B"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Buduća istraživanja</w:t>
            </w:r>
          </w:p>
        </w:tc>
        <w:tc>
          <w:tcPr>
            <w:tcW w:w="0" w:type="auto"/>
            <w:vAlign w:val="center"/>
            <w:hideMark/>
          </w:tcPr>
          <w:p w14:paraId="034DED8F"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Ograničena teorijska integracija</w:t>
            </w:r>
          </w:p>
        </w:tc>
        <w:tc>
          <w:tcPr>
            <w:tcW w:w="0" w:type="auto"/>
            <w:vAlign w:val="center"/>
            <w:hideMark/>
          </w:tcPr>
          <w:p w14:paraId="5F9F33FB" w14:textId="77777777" w:rsidR="000A3C36" w:rsidRPr="00E050B9" w:rsidRDefault="000A3C36" w:rsidP="00CB0C3A">
            <w:pPr>
              <w:spacing w:after="0" w:line="360" w:lineRule="auto"/>
              <w:rPr>
                <w:rFonts w:ascii="Times New Roman" w:hAnsi="Times New Roman" w:cs="Times New Roman"/>
                <w:sz w:val="24"/>
                <w:szCs w:val="24"/>
              </w:rPr>
            </w:pPr>
            <w:r w:rsidRPr="00E050B9">
              <w:rPr>
                <w:rFonts w:ascii="Times New Roman" w:hAnsi="Times New Roman" w:cs="Times New Roman"/>
                <w:sz w:val="24"/>
                <w:szCs w:val="24"/>
              </w:rPr>
              <w:t>Novi interdisciplinarni istraživački program</w:t>
            </w:r>
          </w:p>
        </w:tc>
      </w:tr>
    </w:tbl>
    <w:p w14:paraId="24A769DD"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b/>
          <w:bCs/>
          <w:sz w:val="24"/>
          <w:szCs w:val="24"/>
        </w:rPr>
        <w:t>Izvor:</w:t>
      </w:r>
      <w:r w:rsidRPr="00E050B9">
        <w:rPr>
          <w:rFonts w:ascii="Times New Roman" w:hAnsi="Times New Roman" w:cs="Times New Roman"/>
          <w:sz w:val="24"/>
          <w:szCs w:val="24"/>
        </w:rPr>
        <w:t xml:space="preserve"> Izvorna konceptualizacija autora razvijena u okviru Meaning Management Theory in Public Relations (Tomić, 2026.).</w:t>
      </w:r>
    </w:p>
    <w:p w14:paraId="0D602194" w14:textId="17CA28AD" w:rsidR="00772B1A" w:rsidRPr="00E050B9" w:rsidRDefault="00FE168B"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 TEORIJSKI DOPRINOSI</w:t>
      </w:r>
    </w:p>
    <w:p w14:paraId="26F95440"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Ovaj rad razvija konceptualni okvir koji nastoji unaprijediti teorijsko razumijevanje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digitalnom i umjetnom inteligencijom posredovanom komunikacijskom okruženju. Njegov izvorni doprinos ne temelji se na identifikaciji novih komunikacijskih fenomena, nego na njihovoj teorijskoj integraciji i reinterpretaciji kroz perspektivu značenja kao središnje komunikacijske kategorije suvremenih odnosa s javnošću.</w:t>
      </w:r>
    </w:p>
    <w:p w14:paraId="4621E727"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Važno je naglasiti da rad ne polazi od pretpostavke kako je pojam </w:t>
      </w:r>
      <w:r w:rsidRPr="00E050B9">
        <w:rPr>
          <w:rFonts w:ascii="Times New Roman" w:hAnsi="Times New Roman" w:cs="Times New Roman"/>
          <w:i/>
          <w:iCs/>
          <w:sz w:val="24"/>
          <w:szCs w:val="24"/>
        </w:rPr>
        <w:t>meaning management</w:t>
      </w:r>
      <w:r w:rsidRPr="00E050B9">
        <w:rPr>
          <w:rFonts w:ascii="Times New Roman" w:hAnsi="Times New Roman" w:cs="Times New Roman"/>
          <w:sz w:val="24"/>
          <w:szCs w:val="24"/>
        </w:rPr>
        <w:t xml:space="preserve"> nov niti pretendira redefinirati njegovo značenje u drugim znanstvenim disciplinama. Pojam je već desetljećima prisutan u organizacijskim studijama, teorijama </w:t>
      </w: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i </w:t>
      </w:r>
      <w:r w:rsidRPr="00E050B9">
        <w:rPr>
          <w:rFonts w:ascii="Times New Roman" w:hAnsi="Times New Roman" w:cs="Times New Roman"/>
          <w:i/>
          <w:iCs/>
          <w:sz w:val="24"/>
          <w:szCs w:val="24"/>
        </w:rPr>
        <w:t>sensegivinga</w:t>
      </w:r>
      <w:r w:rsidRPr="00E050B9">
        <w:rPr>
          <w:rFonts w:ascii="Times New Roman" w:hAnsi="Times New Roman" w:cs="Times New Roman"/>
          <w:sz w:val="24"/>
          <w:szCs w:val="24"/>
        </w:rPr>
        <w:t xml:space="preserve">, sociologiji, političkoj komunikaciji i drugim područjima društvenih znanosti. </w:t>
      </w:r>
      <w:r w:rsidRPr="00E050B9">
        <w:rPr>
          <w:rFonts w:ascii="Times New Roman" w:hAnsi="Times New Roman" w:cs="Times New Roman"/>
          <w:b/>
          <w:bCs/>
          <w:sz w:val="24"/>
          <w:szCs w:val="24"/>
        </w:rPr>
        <w:t>Izvorni doprinos ovoga rada sastoji se u njegovoj sustavnoj konceptualizaciji unutar znanosti o odnosima s javnošću te u razvoju Meaning Management Theory in Public Relations kao novoga teorijskog okvira za razumijevanje strateške funkcije suvremenih odnosa s javnošću.</w:t>
      </w:r>
    </w:p>
    <w:p w14:paraId="1DAD9D16"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 tom smislu autor predlaže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novu teorijsku paradigmu odnosa s javnošću koja značenje postavlja kao središnji strateški objekt </w:t>
      </w:r>
      <w:r w:rsidRPr="00E050B9">
        <w:rPr>
          <w:rFonts w:ascii="Times New Roman" w:hAnsi="Times New Roman" w:cs="Times New Roman"/>
          <w:sz w:val="24"/>
          <w:szCs w:val="24"/>
        </w:rPr>
        <w:lastRenderedPageBreak/>
        <w:t xml:space="preserve">suvremenoga komuniciranja. Izvorni teorijski doprinos rada očituje se i u prvoj konceptualnoj operacionalizaciji toga teorijskog okvira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Time rad ne razvija samo novi interpretativni model jednoga specijaliziranog područja odnosa s javnošću, nego postavlja temelje opće teorijske perspektive čija se načela mogu konceptualno primijeniti i u drugim područjima odnosa s javnošću, uključujući korporativnu, političku, sportsku, zdravstvenu i </w:t>
      </w:r>
      <w:r w:rsidRPr="00CB0C3A">
        <w:rPr>
          <w:rFonts w:ascii="Times New Roman" w:hAnsi="Times New Roman" w:cs="Times New Roman"/>
          <w:i/>
          <w:iCs/>
          <w:sz w:val="24"/>
          <w:szCs w:val="24"/>
        </w:rPr>
        <w:t>Luxury Public Relations</w:t>
      </w:r>
      <w:r w:rsidRPr="00E050B9">
        <w:rPr>
          <w:rFonts w:ascii="Times New Roman" w:hAnsi="Times New Roman" w:cs="Times New Roman"/>
          <w:sz w:val="24"/>
          <w:szCs w:val="24"/>
        </w:rPr>
        <w:t>.</w:t>
      </w:r>
    </w:p>
    <w:p w14:paraId="28700745"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Polazeći od razvijenoga konceptualnog modela, mogu se izdvojiti sljedeći izvorni teorijski doprinosi.</w:t>
      </w:r>
    </w:p>
    <w:p w14:paraId="53AC1724"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11.1. Konceptualizacija Meaning Management Theory in Public Relations</w:t>
      </w:r>
    </w:p>
    <w:p w14:paraId="0C00B0A0"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Najvažniji teorijski doprinos rada jest razvoj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kao novoga konceptualnog okvira koji značenje postavlja u središte strateške funkcije suvremenih odnosa s javnošću. Time se postojeći komunikacijski koncepti ne zamjenjuju, nego konceptualno integriraju u širi interpretativni okvir u kojem značenje predstavlja zajedničku komunikacijsku kategoriju.</w:t>
      </w:r>
    </w:p>
    <w:p w14:paraId="269C3A42"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11.2. Nova interpretacija strateške funkcije Celebrity Public Relations</w:t>
      </w:r>
    </w:p>
    <w:p w14:paraId="5273C2A1" w14:textId="77777777" w:rsidR="000A3C36" w:rsidRPr="00E050B9" w:rsidRDefault="000A3C36"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Rad predlaže novu interpretaciju razvoja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polazeći od evolucije njegova strateškog objekta upravljanja. Umjesto tradicionalnog prikaza razvoja kroz medije ili komunikacijske tehnologije, razvoj se interpretira kroz prijelaz od upravljanja publicitetom, preko imidža, reputacije i osobnoga brenda, prema upravljanju značenjem kao novoj strateškoj funkciji suvremenoga </w:t>
      </w:r>
      <w:r w:rsidRPr="00E050B9">
        <w:rPr>
          <w:rFonts w:ascii="Times New Roman" w:hAnsi="Times New Roman" w:cs="Times New Roman"/>
          <w:i/>
          <w:iCs/>
          <w:sz w:val="24"/>
          <w:szCs w:val="24"/>
        </w:rPr>
        <w:t>Celebrity Public Relations.</w:t>
      </w:r>
    </w:p>
    <w:p w14:paraId="64B63836"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11.3. Konceptualizacija Modela strateškog procesa menadžmenta značenja</w:t>
      </w:r>
    </w:p>
    <w:p w14:paraId="3D976EFF"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Rad razvija </w:t>
      </w:r>
      <w:r w:rsidRPr="00E050B9">
        <w:rPr>
          <w:rFonts w:ascii="Times New Roman" w:hAnsi="Times New Roman" w:cs="Times New Roman"/>
          <w:i/>
          <w:iCs/>
          <w:sz w:val="24"/>
          <w:szCs w:val="24"/>
        </w:rPr>
        <w:t>Model strateškog procesa menadžmenta značenja,</w:t>
      </w:r>
      <w:r w:rsidRPr="00E050B9">
        <w:rPr>
          <w:rFonts w:ascii="Times New Roman" w:hAnsi="Times New Roman" w:cs="Times New Roman"/>
          <w:sz w:val="24"/>
          <w:szCs w:val="24"/>
        </w:rPr>
        <w:t xml:space="preserve"> koji sustavno opisuje faze dijagnosticiranja postojećih značenja, oblikovanja željenih značenja, komunikacije, interpretacije, evaluacije i prilagodbe. Predloženi model predstavlja prvu konceptualnu operacionalizaciju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te može poslužiti kao teorijska osnova za razvoj budućih metodoloških instrumenata i empirijskih istraživanja.</w:t>
      </w:r>
    </w:p>
    <w:p w14:paraId="49F0D5F6"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11.4. Razvoj koncepta Celebrity Meaning Managera</w:t>
      </w:r>
    </w:p>
    <w:p w14:paraId="374D089F"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 temelju razvijenoga teorijskog okvira rad uvodi koncept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kao specijalizirane profesionalne uloge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Pritom se ne predlaže nova profesija, nego novo teorijsko razumijevanje profesionalne odgovornosti stručnjaka za odnose s javnošću u komunikacijskom okruženju u kojem značenje postaje temeljni strateški objekt upravljanja.</w:t>
      </w:r>
    </w:p>
    <w:p w14:paraId="2B90A63B"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11.5. Razvoj Meaning Management Model of Celebrity Public Relations</w:t>
      </w:r>
    </w:p>
    <w:p w14:paraId="6745F275"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Rad razvija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kojim se integriraju identitet javne osobe, strateško komuniciranje, digitalno i umjetnom inteligencijom posredovano komunikacijsko okruženje, društvena interpretacija te procesi oblikovanja i razvoja značenja. Model predstavlja prvu teorijsku operacionalizaciju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području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i pokazuje mogućnosti njezine primjene u specijaliziranim područjima odnosa s javnošću.</w:t>
      </w:r>
    </w:p>
    <w:p w14:paraId="4371ED88" w14:textId="77777777" w:rsidR="000A3C36" w:rsidRPr="00E050B9" w:rsidRDefault="000A3C36"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11.6. Postavljanje novoga istraživačkog programa</w:t>
      </w:r>
    </w:p>
    <w:p w14:paraId="04B2554D"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Jedan od najvažnijih doprinosa ovoga rada jest otvaranje novoga istraživačkog programa usmjerenoga prema proučavanju značenja kao temeljne komunikacijske kategorije suvremenih odnosa s javnošću. Predloženi teorijski okvir otvara mogućnost razvoja metodologije za mjerenje značenja, empirijske provjere razvijenih modela te istraživanja uloge umjetne inteligencije u procesima stvaranja, distribucije i transformacije značenja.</w:t>
      </w:r>
    </w:p>
    <w:p w14:paraId="487F1036"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Istodobno,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pruža teorijsku osnovu za razvoj novih konceptualnih modela u drugim specijaliziranim područjima odnosa s javnošću, uključujući korporativno komuniciranje, političke odnose s javnošću, sportsku komunikaciju, zdravstvenu komunikaciju, komunikaciju luksuznih brendova te komunikaciju neprofitnih organizacija.</w:t>
      </w:r>
    </w:p>
    <w:p w14:paraId="4D9DCC05" w14:textId="77777777" w:rsidR="000A3C36" w:rsidRPr="00E050B9" w:rsidRDefault="000A3C36"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taj način ovaj rad ne predstavlja završetak razvoja teorije, nego njezinu početnu konceptualnu fazu i polazište za buduća teorijska i empirijska istraživanja.</w:t>
      </w:r>
    </w:p>
    <w:p w14:paraId="50B79064" w14:textId="7D6CD86B"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 PRAKTIČNE IMPLIKACIJE ZA CELEBRITY PUBLIC RELATIONS</w:t>
      </w:r>
    </w:p>
    <w:p w14:paraId="2D2B24E5" w14:textId="419A8AC1"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.1. Od komunikacijskog menadžmenta prema menadžmentu značenja</w:t>
      </w:r>
    </w:p>
    <w:p w14:paraId="6B33337D"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Predloženi konceptualni okvir ne mijenja samo teorijsko razumijevanje </w:t>
      </w:r>
      <w:r w:rsidRPr="00E050B9">
        <w:rPr>
          <w:rFonts w:ascii="Times New Roman" w:hAnsi="Times New Roman" w:cs="Times New Roman"/>
          <w:i/>
          <w:iCs/>
          <w:sz w:val="24"/>
          <w:szCs w:val="24"/>
        </w:rPr>
        <w:t xml:space="preserve">Celebrity Public Relations, </w:t>
      </w:r>
      <w:r w:rsidRPr="00E050B9">
        <w:rPr>
          <w:rFonts w:ascii="Times New Roman" w:hAnsi="Times New Roman" w:cs="Times New Roman"/>
          <w:sz w:val="24"/>
          <w:szCs w:val="24"/>
        </w:rPr>
        <w:t>nego ima i važne implikacije za profesionalnu praksu. Ako se prihvati da različite javnosti ne reagiraju prvenstveno na informacije, nego na značenja koja pripisuju javnim osobama, tada se mijenja i način planiranja komunikacijskih strategija.</w:t>
      </w:r>
    </w:p>
    <w:p w14:paraId="2F363EFF" w14:textId="1274DA6A"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Tradicionalni pristupi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uglavnom polaze od pitanja kako povećati vidljivost, izgraditi pozitivan imidž ili zaštititi reputaciju celebrityja. Iz perspektive </w:t>
      </w:r>
      <w:r w:rsidRPr="00E050B9">
        <w:rPr>
          <w:rFonts w:ascii="Times New Roman" w:hAnsi="Times New Roman" w:cs="Times New Roman"/>
          <w:i/>
          <w:iCs/>
          <w:sz w:val="24"/>
          <w:szCs w:val="24"/>
        </w:rPr>
        <w:t xml:space="preserve">Meaning Management Theory in Public Relations, </w:t>
      </w:r>
      <w:r w:rsidRPr="00E050B9">
        <w:rPr>
          <w:rFonts w:ascii="Times New Roman" w:hAnsi="Times New Roman" w:cs="Times New Roman"/>
          <w:sz w:val="24"/>
          <w:szCs w:val="24"/>
        </w:rPr>
        <w:t>polazišno strateško pitanje postaje drukčije: Koja značenja želimo da različite javnosti dugoročno povezuju s javnom osobom i kako možemo oblikovati komunikacijske uvjete koji povećavaju vjerojatnost razvoja upravo tih značenja?</w:t>
      </w:r>
    </w:p>
    <w:p w14:paraId="4F1B7788"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Takav pristup pomiče fokus s kratkoročnih komunikacijskih aktivnosti prema dugoročnom razvoju simboličkoga kapitala, kulturne relevantnosti i održivih odnosa s javnostima. Komunikacija se pritom više ne promatra kao prijenos poruka, nego kao strateško oblikovanje uvjeta u kojima različite javnosti stvaraju i razvijaju značenja.</w:t>
      </w:r>
    </w:p>
    <w:p w14:paraId="1002EFD2" w14:textId="3B617DFF"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lastRenderedPageBreak/>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.2. Strateško planiranje u Celebrity Public Relations</w:t>
      </w:r>
    </w:p>
    <w:p w14:paraId="5BB7183D"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Predloženi model sugerira da bi planiranje komunikacije trebalo započeti analizom postojećih značenja, a ne odabirom komunikacijskih kanala ili medijskih aktivnosti. Time se tradicionalni komunikacijski proces preusmjerava s pitanja </w:t>
      </w:r>
      <w:r w:rsidRPr="00E050B9">
        <w:rPr>
          <w:rFonts w:ascii="Times New Roman" w:hAnsi="Times New Roman" w:cs="Times New Roman"/>
          <w:i/>
          <w:iCs/>
          <w:sz w:val="24"/>
          <w:szCs w:val="24"/>
        </w:rPr>
        <w:t>kako komunicirati</w:t>
      </w:r>
      <w:r w:rsidRPr="00E050B9">
        <w:rPr>
          <w:rFonts w:ascii="Times New Roman" w:hAnsi="Times New Roman" w:cs="Times New Roman"/>
          <w:sz w:val="24"/>
          <w:szCs w:val="24"/>
        </w:rPr>
        <w:t xml:space="preserve"> prema pitanju </w:t>
      </w:r>
      <w:r w:rsidRPr="00E050B9">
        <w:rPr>
          <w:rFonts w:ascii="Times New Roman" w:hAnsi="Times New Roman" w:cs="Times New Roman"/>
          <w:i/>
          <w:iCs/>
          <w:sz w:val="24"/>
          <w:szCs w:val="24"/>
        </w:rPr>
        <w:t>što različite javnosti danas znače kada misle o određenom celebrityju</w:t>
      </w:r>
      <w:r w:rsidRPr="00E050B9">
        <w:rPr>
          <w:rFonts w:ascii="Times New Roman" w:hAnsi="Times New Roman" w:cs="Times New Roman"/>
          <w:sz w:val="24"/>
          <w:szCs w:val="24"/>
        </w:rPr>
        <w:t>.</w:t>
      </w:r>
    </w:p>
    <w:p w14:paraId="1A29CAE8"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Prije oblikovanja komunikacijske strategije potrebno je odgovoriti na nekoliko temeljnih pitanja:</w:t>
      </w:r>
    </w:p>
    <w:p w14:paraId="5059EB97" w14:textId="77777777" w:rsidR="00D835A8" w:rsidRPr="00E050B9" w:rsidRDefault="00D835A8" w:rsidP="00E050B9">
      <w:pPr>
        <w:numPr>
          <w:ilvl w:val="0"/>
          <w:numId w:val="8"/>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Kako različite javnosti trenutno interpretiraju celebrityja? </w:t>
      </w:r>
    </w:p>
    <w:p w14:paraId="24AFDA5F" w14:textId="77777777" w:rsidR="00D835A8" w:rsidRPr="00E050B9" w:rsidRDefault="00D835A8" w:rsidP="00E050B9">
      <w:pPr>
        <w:numPr>
          <w:ilvl w:val="0"/>
          <w:numId w:val="8"/>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Koje vrijednosti, emocije i simbolička značenja povezuju s njegovim identitetom? </w:t>
      </w:r>
    </w:p>
    <w:p w14:paraId="0959322D" w14:textId="77777777" w:rsidR="00D835A8" w:rsidRPr="00E050B9" w:rsidRDefault="00D835A8" w:rsidP="00E050B9">
      <w:pPr>
        <w:numPr>
          <w:ilvl w:val="0"/>
          <w:numId w:val="8"/>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Koja značenja želimo dugoročno razvijati? </w:t>
      </w:r>
    </w:p>
    <w:p w14:paraId="3DE69CA6" w14:textId="77777777" w:rsidR="00D835A8" w:rsidRPr="00E050B9" w:rsidRDefault="00D835A8" w:rsidP="00E050B9">
      <w:pPr>
        <w:numPr>
          <w:ilvl w:val="0"/>
          <w:numId w:val="8"/>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Postoje li razlike između postojećih i željenih značenja? </w:t>
      </w:r>
    </w:p>
    <w:p w14:paraId="53145DE7" w14:textId="77777777" w:rsidR="00D835A8" w:rsidRPr="00E050B9" w:rsidRDefault="00D835A8" w:rsidP="00E050B9">
      <w:pPr>
        <w:numPr>
          <w:ilvl w:val="0"/>
          <w:numId w:val="8"/>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Kako digitalne platforme, algoritmi i umjetna inteligencija mogu utjecati na razvoj tih značenja? </w:t>
      </w:r>
    </w:p>
    <w:p w14:paraId="4F633957"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Takva analiza omogućuje da komunikacijske aktivnosti budu usmjerene prema jasno definiranim strateškim značenjima, a ne samo prema povećanju medijske vidljivosti ili kratkoročnom angažmanu publike.</w:t>
      </w:r>
    </w:p>
    <w:p w14:paraId="6714AC04" w14:textId="6BFCF935"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.3. Krizno komuniciranje kao rekonstrukcija značenja</w:t>
      </w:r>
    </w:p>
    <w:p w14:paraId="1F180B51"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Jedna od najvažnijih praktičnih implikacija predloženoga modela odnosi se na krizno komuniciranje.</w:t>
      </w:r>
    </w:p>
    <w:p w14:paraId="7876F18C" w14:textId="646A19B4"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Tradicionalni modeli kriznoga komuniciranja usmjereni su na smanjenje reputacijske štete, obnovu povjerenja ili zaštitu imidža. Iz perspektive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krizna komunikacija može se razumjeti kao proces </w:t>
      </w:r>
      <w:r w:rsidRPr="00E050B9">
        <w:rPr>
          <w:rFonts w:ascii="Times New Roman" w:hAnsi="Times New Roman" w:cs="Times New Roman"/>
          <w:i/>
          <w:iCs/>
          <w:sz w:val="24"/>
          <w:szCs w:val="24"/>
        </w:rPr>
        <w:t>rekonstrukcije značenja.</w:t>
      </w:r>
    </w:p>
    <w:p w14:paraId="061D80DF"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Kriza ne ugrožava samo reputaciju celebrityja. Ona mijenja značenja koja različite javnosti povezuju s njegovim identitetom, vrijednostima i društvenom ulogom. Zbog toga cilj kriznoga komuniciranja nije samo odgovoriti na optužbe ili pružiti informacije, nego strateški oblikovati komunikacijske uvjete koji omogućuju obnovu poželjnih značenja kroz vjerodostojnu, transparentnu i dosljednu komunikaciju.</w:t>
      </w:r>
    </w:p>
    <w:p w14:paraId="6A035BCD" w14:textId="5EEF2B1D"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.4. Umjetna inteligencija u strateškom menadžmentu značenja</w:t>
      </w:r>
    </w:p>
    <w:p w14:paraId="112A608B" w14:textId="183EBC73"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Razvoj umjetne inteligencije otvara nove mogućnosti, ali i nove izazove za </w:t>
      </w:r>
      <w:r w:rsidRPr="00E050B9">
        <w:rPr>
          <w:rFonts w:ascii="Times New Roman" w:hAnsi="Times New Roman" w:cs="Times New Roman"/>
          <w:i/>
          <w:iCs/>
          <w:sz w:val="24"/>
          <w:szCs w:val="24"/>
        </w:rPr>
        <w:t>Celebrity Public Relations.</w:t>
      </w:r>
      <w:r w:rsidR="00CB0C3A">
        <w:rPr>
          <w:rFonts w:ascii="Times New Roman" w:hAnsi="Times New Roman" w:cs="Times New Roman"/>
          <w:i/>
          <w:iCs/>
          <w:sz w:val="24"/>
          <w:szCs w:val="24"/>
        </w:rPr>
        <w:t xml:space="preserve"> </w:t>
      </w:r>
      <w:r w:rsidRPr="00E050B9">
        <w:rPr>
          <w:rFonts w:ascii="Times New Roman" w:hAnsi="Times New Roman" w:cs="Times New Roman"/>
          <w:sz w:val="24"/>
          <w:szCs w:val="24"/>
        </w:rPr>
        <w:t>AI alati omogućuju analizu velikih količina komunikacijskih podataka, prepoznavanje dominantnih narativa, praćenje promjena u javnim interpretacijama te personalizaciju komunikacijskih sadržaja. Time postaju važan alat za dijagnosticiranje i praćenje razvoja značenja među različitim javnostima.</w:t>
      </w:r>
    </w:p>
    <w:p w14:paraId="21C66C2C"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Istodobno, umjetna inteligencija povećava rizik od manipulacije sadržajem, širenja dezinformacija, sintetičkih medija, deepfake tehnologije i narušavanja autentičnosti komunikacije. Upravo zato budući stručnjaci za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neće upravljati samo komunikacijom, nego odnosom između ljudske komunikacije, algoritamskih sustava i umjetne inteligencije u procesu oblikovanja društvenih značenja.</w:t>
      </w:r>
    </w:p>
    <w:p w14:paraId="648D2E41" w14:textId="30BB3120"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.5. Implikacije za obrazovanje stručnjaka za odnose s javnošću</w:t>
      </w:r>
    </w:p>
    <w:p w14:paraId="4DF37CA5" w14:textId="03DD0588"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Predloženi teorijski okvir ima značajne implikacije i za obrazovanje budućih stručnjaka za odnose s javnošću.</w:t>
      </w:r>
      <w:r w:rsidR="00CB0C3A">
        <w:rPr>
          <w:rFonts w:ascii="Times New Roman" w:hAnsi="Times New Roman" w:cs="Times New Roman"/>
          <w:sz w:val="24"/>
          <w:szCs w:val="24"/>
        </w:rPr>
        <w:t xml:space="preserve"> </w:t>
      </w:r>
      <w:r w:rsidRPr="00E050B9">
        <w:rPr>
          <w:rFonts w:ascii="Times New Roman" w:hAnsi="Times New Roman" w:cs="Times New Roman"/>
          <w:sz w:val="24"/>
          <w:szCs w:val="24"/>
        </w:rPr>
        <w:t>Tradicionalni kurikulumi naglašavaju odnose s medijima, planiranje kampanja, krizno komuniciranje, upravljanje reputacijom i odnose s različitim javnostima. Međutim, ako se prihvati koncept menadžmenta značenja kao nove strateške funkcije odnosa s javnošću, tada obrazovni programi trebaju uključiti i dodatna područja, poput:</w:t>
      </w:r>
    </w:p>
    <w:p w14:paraId="1101B54A"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teorija značenja i interpretacije, </w:t>
      </w:r>
    </w:p>
    <w:p w14:paraId="09948837"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semiotike, </w:t>
      </w:r>
    </w:p>
    <w:p w14:paraId="223A5F87"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i/>
          <w:iCs/>
          <w:sz w:val="24"/>
          <w:szCs w:val="24"/>
        </w:rPr>
        <w:t>sensemakinga</w:t>
      </w:r>
      <w:r w:rsidRPr="00E050B9">
        <w:rPr>
          <w:rFonts w:ascii="Times New Roman" w:hAnsi="Times New Roman" w:cs="Times New Roman"/>
          <w:sz w:val="24"/>
          <w:szCs w:val="24"/>
        </w:rPr>
        <w:t xml:space="preserve"> i </w:t>
      </w:r>
      <w:r w:rsidRPr="00E050B9">
        <w:rPr>
          <w:rFonts w:ascii="Times New Roman" w:hAnsi="Times New Roman" w:cs="Times New Roman"/>
          <w:i/>
          <w:iCs/>
          <w:sz w:val="24"/>
          <w:szCs w:val="24"/>
        </w:rPr>
        <w:t>sensegivinga</w:t>
      </w:r>
      <w:r w:rsidRPr="00E050B9">
        <w:rPr>
          <w:rFonts w:ascii="Times New Roman" w:hAnsi="Times New Roman" w:cs="Times New Roman"/>
          <w:sz w:val="24"/>
          <w:szCs w:val="24"/>
        </w:rPr>
        <w:t xml:space="preserve">, </w:t>
      </w:r>
    </w:p>
    <w:p w14:paraId="346F84B4"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digitalnih platformi i algoritamske komunikacije, </w:t>
      </w:r>
    </w:p>
    <w:p w14:paraId="3542ABE2"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umjetne inteligencije u komunikaciji, </w:t>
      </w:r>
    </w:p>
    <w:p w14:paraId="59C8C34F"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analize komunikacijskih narativa, </w:t>
      </w:r>
    </w:p>
    <w:p w14:paraId="05F98F1C"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simboličkoga menadžmenta, </w:t>
      </w:r>
    </w:p>
    <w:p w14:paraId="51F3DDBE" w14:textId="77777777" w:rsidR="00D835A8" w:rsidRPr="00E050B9" w:rsidRDefault="00D835A8" w:rsidP="00E050B9">
      <w:pPr>
        <w:numPr>
          <w:ilvl w:val="0"/>
          <w:numId w:val="9"/>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etike umjetne inteligencije. </w:t>
      </w:r>
    </w:p>
    <w:p w14:paraId="138EA12F"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Time bi se obrazovanje stručnjaka za odnose s javnošću uskladilo s promjenama suvremenoga komunikacijskog okruženja te pripremilo nove generacije komunikacijskih stručnjaka za upravljanje značenjem u digitalnom društvu.</w:t>
      </w:r>
    </w:p>
    <w:p w14:paraId="2A4974A2" w14:textId="10691C3B" w:rsidR="00D835A8" w:rsidRPr="00E050B9" w:rsidRDefault="00D835A8"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w:t>
      </w:r>
      <w:r w:rsidR="00FE168B" w:rsidRPr="00E050B9">
        <w:rPr>
          <w:rFonts w:ascii="Times New Roman" w:hAnsi="Times New Roman" w:cs="Times New Roman"/>
          <w:b/>
          <w:bCs/>
          <w:sz w:val="24"/>
          <w:szCs w:val="24"/>
        </w:rPr>
        <w:t>2</w:t>
      </w:r>
      <w:r w:rsidRPr="00E050B9">
        <w:rPr>
          <w:rFonts w:ascii="Times New Roman" w:hAnsi="Times New Roman" w:cs="Times New Roman"/>
          <w:b/>
          <w:bCs/>
          <w:sz w:val="24"/>
          <w:szCs w:val="24"/>
        </w:rPr>
        <w:t>.6. Šire praktične implikacije</w:t>
      </w:r>
    </w:p>
    <w:p w14:paraId="5F0C2D50"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Iako je ovaj rad usmjeren na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razvijeni konceptualni okvir ima potencijalnu primjenu i u drugim specijaliziranim područjima odnosa s javnošću.</w:t>
      </w:r>
    </w:p>
    <w:p w14:paraId="71333452"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Načela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mogu se konceptualno primijeniti u:</w:t>
      </w:r>
    </w:p>
    <w:p w14:paraId="546B1AF5" w14:textId="77777777" w:rsidR="00D835A8" w:rsidRPr="00E050B9" w:rsidRDefault="00D835A8" w:rsidP="00E050B9">
      <w:pPr>
        <w:numPr>
          <w:ilvl w:val="0"/>
          <w:numId w:val="10"/>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korporativnim odnosima s javnošću, </w:t>
      </w:r>
    </w:p>
    <w:p w14:paraId="2BF61BDF" w14:textId="77777777" w:rsidR="00D835A8" w:rsidRPr="00E050B9" w:rsidRDefault="00D835A8" w:rsidP="00E050B9">
      <w:pPr>
        <w:numPr>
          <w:ilvl w:val="0"/>
          <w:numId w:val="10"/>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političkom komuniciranju, </w:t>
      </w:r>
    </w:p>
    <w:p w14:paraId="1B97FEF3" w14:textId="77777777" w:rsidR="00D835A8" w:rsidRPr="00E050B9" w:rsidRDefault="00D835A8" w:rsidP="00E050B9">
      <w:pPr>
        <w:numPr>
          <w:ilvl w:val="0"/>
          <w:numId w:val="10"/>
        </w:numPr>
        <w:spacing w:after="0" w:line="360" w:lineRule="auto"/>
        <w:jc w:val="both"/>
        <w:rPr>
          <w:rFonts w:ascii="Times New Roman" w:hAnsi="Times New Roman" w:cs="Times New Roman"/>
          <w:i/>
          <w:iCs/>
          <w:sz w:val="24"/>
          <w:szCs w:val="24"/>
        </w:rPr>
      </w:pPr>
      <w:r w:rsidRPr="00E050B9">
        <w:rPr>
          <w:rFonts w:ascii="Times New Roman" w:hAnsi="Times New Roman" w:cs="Times New Roman"/>
          <w:i/>
          <w:iCs/>
          <w:sz w:val="24"/>
          <w:szCs w:val="24"/>
        </w:rPr>
        <w:t xml:space="preserve">Luxury Public Relations, </w:t>
      </w:r>
    </w:p>
    <w:p w14:paraId="311C67F3" w14:textId="77777777" w:rsidR="00D835A8" w:rsidRPr="00E050B9" w:rsidRDefault="00D835A8" w:rsidP="00E050B9">
      <w:pPr>
        <w:numPr>
          <w:ilvl w:val="0"/>
          <w:numId w:val="10"/>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sportskim odnosima s javnošću, </w:t>
      </w:r>
    </w:p>
    <w:p w14:paraId="29CCAD8B" w14:textId="77777777" w:rsidR="00D835A8" w:rsidRPr="00E050B9" w:rsidRDefault="00D835A8" w:rsidP="00E050B9">
      <w:pPr>
        <w:numPr>
          <w:ilvl w:val="0"/>
          <w:numId w:val="10"/>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zdravstvenoj komunikaciji, </w:t>
      </w:r>
    </w:p>
    <w:p w14:paraId="2C2A864A" w14:textId="77777777" w:rsidR="00D835A8" w:rsidRPr="00E050B9" w:rsidRDefault="00D835A8" w:rsidP="00E050B9">
      <w:pPr>
        <w:numPr>
          <w:ilvl w:val="0"/>
          <w:numId w:val="10"/>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komunikaciji javnih institucija, </w:t>
      </w:r>
    </w:p>
    <w:p w14:paraId="766E81B9" w14:textId="77777777" w:rsidR="00D835A8" w:rsidRPr="00E050B9" w:rsidRDefault="00D835A8" w:rsidP="00E050B9">
      <w:pPr>
        <w:numPr>
          <w:ilvl w:val="0"/>
          <w:numId w:val="10"/>
        </w:num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komunikaciji neprofitnih organizacija. </w:t>
      </w:r>
    </w:p>
    <w:p w14:paraId="087382EF" w14:textId="77777777" w:rsidR="00D835A8" w:rsidRPr="00E050B9" w:rsidRDefault="00D835A8"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Time se potvrđuje da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nije teorijski ograničena na područje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nego predstavlja širi teorijski okvir koji može biti prilagođen različitim područjima strateškoga komuniciranja.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u ovom radu predstavlja prvu konceptualnu operacionalizaciju te teorije, dok njezina temeljna načela otvaraju mogućnost razvoja novih specijaliziranih modela u drugim područjima odnosa s javnošću.</w:t>
      </w:r>
    </w:p>
    <w:p w14:paraId="15EC0CF5" w14:textId="048C7C00" w:rsidR="00FE168B" w:rsidRPr="00E050B9" w:rsidRDefault="00FE168B"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13. OGRANIČENJA ISTRAŽIVANJA I SMJEROVI BUDUĆIH ISTRAŽIVANJA</w:t>
      </w:r>
    </w:p>
    <w:p w14:paraId="1BB9E0C8" w14:textId="215DC384" w:rsidR="00FE168B" w:rsidRPr="00E050B9" w:rsidRDefault="00FE168B"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13.1. Ograničenja istraživanja</w:t>
      </w:r>
    </w:p>
    <w:p w14:paraId="44F120F6"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Ovaj rad predstavlja konceptualno istraživanje čiji je cilj razviti novi teorijski okvir za razumijevanje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kroz perspektivu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Sukladno prirodi konceptualnih radova, predloženi teorijski okvir i razvijeni modeli nisu empirijski verificirani te njihove temeljne postavke zahtijevaju daljnju provjeru u različitim komunikacijskim, organizacijskim i kulturnim kontekstima.</w:t>
      </w:r>
    </w:p>
    <w:p w14:paraId="718A6211"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Prvo ograničenje rada proizlazi iz njegove konceptualne naravi. Predloženi teorijski okvir razvijen je kritičkom sintezom literature iz područja odnosa s javnošću, celebrity studija, digitalne komunikacije, umjetne inteligencije, semiotike te teorija interpretacije i stvaranja značenja. Takav pristup omogućuje razvoj novoga teorijskog modela, ali ne omogućuje empirijsku provjeru uzročno-posljedičnih odnosa između njegovih sastavnica.</w:t>
      </w:r>
    </w:p>
    <w:p w14:paraId="64E12B2C"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Drugo ograničenje odnosi se na područje primjene.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u ovom je radu operacionalizirana na primjeru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zbog čega njezina primjenjivost u drugim specijaliziranim područjima odnosa s javnošću zahtijeva dodatna konceptualna i empirijska istraživanja.</w:t>
      </w:r>
    </w:p>
    <w:p w14:paraId="2D4220B6"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Treće, umjetna inteligencija predstavlja izrazito dinamično područje tehnološkoga razvoja. Budući razvoj generativnih modela, algoritamskih sustava, autonomnih komunikacijskih agenata i digitalnih platformi mogao bi otvoriti nova teorijska pitanja koja u trenutku izrade ovoga rada nije moguće u potpunosti predvidjeti.</w:t>
      </w:r>
    </w:p>
    <w:p w14:paraId="5CEDA4E8"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Četvrto, rad ne razvija metodološke instrumente za identifikaciju, operacionalizaciju i mjerenje značenja niti empirijski operacionalizira procese menadžmenta značenja. Razvoj pouzdanih i valjanih mjernih instrumenata predstavlja jedan od ključnih preduvjeta za buduću empirijsku provjeru </w:t>
      </w:r>
      <w:r w:rsidRPr="00E050B9">
        <w:rPr>
          <w:rFonts w:ascii="Times New Roman" w:hAnsi="Times New Roman" w:cs="Times New Roman"/>
          <w:i/>
          <w:iCs/>
          <w:sz w:val="24"/>
          <w:szCs w:val="24"/>
        </w:rPr>
        <w:t>Meaning Management Theory in Public Relations.</w:t>
      </w:r>
    </w:p>
    <w:p w14:paraId="23DC3A5D"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Navedena ograničenja ne umanjuju teorijsku vrijednost ovoga rada. Naprotiv, ona jasno određuju istraživačka područja u kojima je potrebno nastaviti daljnji razvoj predložene teorije.</w:t>
      </w:r>
    </w:p>
    <w:p w14:paraId="711B4A2F" w14:textId="358100EE" w:rsidR="00FE168B" w:rsidRPr="00E050B9" w:rsidRDefault="00FE168B"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13.2. Smjerovi budućih istraživanja</w:t>
      </w:r>
    </w:p>
    <w:p w14:paraId="3EF9E483" w14:textId="77777777" w:rsidR="00FE168B" w:rsidRPr="00E050B9" w:rsidRDefault="00FE168B"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lastRenderedPageBreak/>
        <w:t xml:space="preserve">Predloženi teorijski okvir otvara više novih smjerova istraživanja te predstavlja polazište širega istraživačkog programa usmjerenoga prema razvoju </w:t>
      </w:r>
      <w:r w:rsidRPr="00E050B9">
        <w:rPr>
          <w:rFonts w:ascii="Times New Roman" w:hAnsi="Times New Roman" w:cs="Times New Roman"/>
          <w:i/>
          <w:iCs/>
          <w:sz w:val="24"/>
          <w:szCs w:val="24"/>
        </w:rPr>
        <w:t>Meaning Management Theory in Public Relations.</w:t>
      </w:r>
    </w:p>
    <w:p w14:paraId="13C03DC0"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Prvo, potrebno je razviti metodološke instrumente za identifikaciju, analizu i mjerenje značenja u odnosima s javnošću. Buduća istraživanja mogla bi razviti instrumente poput </w:t>
      </w:r>
      <w:r w:rsidRPr="00E050B9">
        <w:rPr>
          <w:rFonts w:ascii="Times New Roman" w:hAnsi="Times New Roman" w:cs="Times New Roman"/>
          <w:i/>
          <w:iCs/>
          <w:sz w:val="24"/>
          <w:szCs w:val="24"/>
        </w:rPr>
        <w:t>Meaning Audit, Meaning Mapping, Meaning Analytics</w:t>
      </w:r>
      <w:r w:rsidRPr="00E050B9">
        <w:rPr>
          <w:rFonts w:ascii="Times New Roman" w:hAnsi="Times New Roman" w:cs="Times New Roman"/>
          <w:sz w:val="24"/>
          <w:szCs w:val="24"/>
        </w:rPr>
        <w:t xml:space="preserve"> ili </w:t>
      </w:r>
      <w:r w:rsidRPr="00E050B9">
        <w:rPr>
          <w:rFonts w:ascii="Times New Roman" w:hAnsi="Times New Roman" w:cs="Times New Roman"/>
          <w:i/>
          <w:iCs/>
          <w:sz w:val="24"/>
          <w:szCs w:val="24"/>
        </w:rPr>
        <w:t>Meaning Index</w:t>
      </w:r>
      <w:r w:rsidRPr="00E050B9">
        <w:rPr>
          <w:rFonts w:ascii="Times New Roman" w:hAnsi="Times New Roman" w:cs="Times New Roman"/>
          <w:sz w:val="24"/>
          <w:szCs w:val="24"/>
        </w:rPr>
        <w:t>, koji bi omogućili sustavno empirijsko praćenje razvoja značenja među različitim javnostima.</w:t>
      </w:r>
    </w:p>
    <w:p w14:paraId="510D9F27"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Drugo, potrebno je empirijski testirati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primjenom kvalitativnih, kvantitativnih i mješovitih istraživačkih metoda. Posebno bi bilo korisno ispitati odnose između identiteta, komunikacijskih strategija, društvenih interpretacija i razvoja značenja u različitim komunikacijskim i kulturnim kontekstima.</w:t>
      </w:r>
    </w:p>
    <w:p w14:paraId="129F820C"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Treće, buduća istraživanja trebala bi detaljnije analizirati ulogu umjetne inteligencije u procesima oblikovanja, distribucije i transformacije značenja, osobito kroz algoritamsku distribuciju sadržaja, generativne AI sustave, virtualne influencere, sintetičke medije i autonomne komunikacijske agente.</w:t>
      </w:r>
    </w:p>
    <w:p w14:paraId="0C4CC8E6"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Četvrto, razvijeni konceptualni okvir može poslužiti kao teorijska osnova za razvoj novih modela u drugim specijaliziranim područjima odnosa s javnošću, uključujući </w:t>
      </w:r>
      <w:r w:rsidRPr="00E050B9">
        <w:rPr>
          <w:rFonts w:ascii="Times New Roman" w:hAnsi="Times New Roman" w:cs="Times New Roman"/>
          <w:i/>
          <w:iCs/>
          <w:sz w:val="24"/>
          <w:szCs w:val="24"/>
        </w:rPr>
        <w:t xml:space="preserve">Corporate Public Relations, Political Public Relations, Luxury Public Relations, Sports Public Relations, Healthcare Public Relations, Public Diplomacy </w:t>
      </w:r>
      <w:r w:rsidRPr="00E050B9">
        <w:rPr>
          <w:rFonts w:ascii="Times New Roman" w:hAnsi="Times New Roman" w:cs="Times New Roman"/>
          <w:sz w:val="24"/>
          <w:szCs w:val="24"/>
        </w:rPr>
        <w:t>te druga područja strateškoga komuniciranja.</w:t>
      </w:r>
    </w:p>
    <w:p w14:paraId="78C3DE6B"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Peto, buduća istraživanja mogla bi usporediti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s dominantnim teorijskim pristupima suvremenih odnosa s javnošću kako bi se empirijski ispitala njezina objašnjavalačka snaga, konceptualna održivost i mogućnosti teorijske integracije s postojećim modelima.</w:t>
      </w:r>
    </w:p>
    <w:p w14:paraId="0D3897ED"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Šire promatrano, ovaj rad predstavlja početnu konceptualnu fazu razvoja novoga istraživačkog programa usmjerenoga prema proučavanju značenja kao temeljne komunikacijske kategorije suvremenih odnosa s javnošću. Daljnji razvoj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ovisit će o njezinoj teorijskoj razradi, empirijskoj provjeri i primjeni u različitim područjima strateškoga komuniciranja.</w:t>
      </w:r>
    </w:p>
    <w:p w14:paraId="0745755B" w14:textId="321345BA"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U tom smislu Meaning Management Theory in Public Relations ne predstavlja završenu teorijsku konstrukciju, nego otvorenu istraživačku platformu čiji će se puni znanstveni potencijal potvrđivati kroz buduća konceptualna, metodološka i empirijska istraživanja.</w:t>
      </w:r>
    </w:p>
    <w:p w14:paraId="0CE7EEE6" w14:textId="6BAA4361" w:rsidR="00FE168B" w:rsidRPr="00E050B9" w:rsidRDefault="00FE168B"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14. ZAKLJUČAK</w:t>
      </w:r>
    </w:p>
    <w:p w14:paraId="38C4AC32"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tijekom posljednjih je desetljeća prošao kroz duboku transformaciju potaknutu digitalizacijom komunikacije, razvojem platformskoga društva i ubrzanom </w:t>
      </w:r>
      <w:r w:rsidRPr="00E050B9">
        <w:rPr>
          <w:rFonts w:ascii="Times New Roman" w:hAnsi="Times New Roman" w:cs="Times New Roman"/>
          <w:sz w:val="24"/>
          <w:szCs w:val="24"/>
        </w:rPr>
        <w:lastRenderedPageBreak/>
        <w:t>primjenom umjetne inteligencije. U takvom komunikacijskom okruženju tradicionalni koncepti poput publiciteta, imidža, reputacije i osobnoga brenda ostaju temeljne sastavnice teorije i prakse odnosa s javnošću, ali više nisu dovoljni za potpuno razumijevanje procesa koji oblikuju odnose između javnih osoba i njihovih različitih javnosti.</w:t>
      </w:r>
    </w:p>
    <w:p w14:paraId="6C0ECE4E"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Polazeći od kritičke analize postojeće literature, ovaj rad predlaže da se značenje promatra kao integrativna komunikacijska kategorija koja povezuje različite dimenzije suvremenih odnosa s javnošću. Na toj je osnovi razvijena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koja menadžment značenja konceptualizira kao novi teorijski okvir za razumijevanje strateške funkcije odnosa s javnošću u digitalnom i umjetnom inteligencijom posredovanom komunikacijskom okruženju.</w:t>
      </w:r>
    </w:p>
    <w:p w14:paraId="0F0D85DE" w14:textId="77777777" w:rsidR="00FE168B" w:rsidRPr="00E050B9" w:rsidRDefault="00FE168B" w:rsidP="00E050B9">
      <w:pPr>
        <w:spacing w:after="0" w:line="360" w:lineRule="auto"/>
        <w:jc w:val="both"/>
        <w:rPr>
          <w:rFonts w:ascii="Times New Roman" w:hAnsi="Times New Roman" w:cs="Times New Roman"/>
          <w:i/>
          <w:iCs/>
          <w:sz w:val="24"/>
          <w:szCs w:val="24"/>
        </w:rPr>
      </w:pPr>
      <w:r w:rsidRPr="00E050B9">
        <w:rPr>
          <w:rFonts w:ascii="Times New Roman" w:hAnsi="Times New Roman" w:cs="Times New Roman"/>
          <w:sz w:val="24"/>
          <w:szCs w:val="24"/>
        </w:rPr>
        <w:t xml:space="preserve">Kao prvu konceptualnu operacionalizaciju toga teorijskog okvira, rad razvija </w:t>
      </w:r>
      <w:r w:rsidRPr="00E050B9">
        <w:rPr>
          <w:rFonts w:ascii="Times New Roman" w:hAnsi="Times New Roman" w:cs="Times New Roman"/>
          <w:i/>
          <w:iCs/>
          <w:sz w:val="24"/>
          <w:szCs w:val="24"/>
        </w:rPr>
        <w:t>Meaning Management Model of Celebrity Public Relations</w:t>
      </w:r>
      <w:r w:rsidRPr="00E050B9">
        <w:rPr>
          <w:rFonts w:ascii="Times New Roman" w:hAnsi="Times New Roman" w:cs="Times New Roman"/>
          <w:sz w:val="24"/>
          <w:szCs w:val="24"/>
        </w:rPr>
        <w:t xml:space="preserve">, kojim se objašnjavaju međusobni odnosi između identiteta, strateškoga komuniciranja, digitalnoga i umjetnom inteligencijom posredovanoga komunikacijskog okruženja, javnih interpretacija i procesa oblikovanja značenja. Istodobno je razvijen koncept </w:t>
      </w:r>
      <w:r w:rsidRPr="00E050B9">
        <w:rPr>
          <w:rFonts w:ascii="Times New Roman" w:hAnsi="Times New Roman" w:cs="Times New Roman"/>
          <w:i/>
          <w:iCs/>
          <w:sz w:val="24"/>
          <w:szCs w:val="24"/>
        </w:rPr>
        <w:t>Celebrity Meaning Managera</w:t>
      </w:r>
      <w:r w:rsidRPr="00E050B9">
        <w:rPr>
          <w:rFonts w:ascii="Times New Roman" w:hAnsi="Times New Roman" w:cs="Times New Roman"/>
          <w:sz w:val="24"/>
          <w:szCs w:val="24"/>
        </w:rPr>
        <w:t xml:space="preserve">, koji predstavlja novu teorijsku interpretaciju strateške uloge stručnjaka za odnose s javnošću u području </w:t>
      </w:r>
      <w:r w:rsidRPr="00E050B9">
        <w:rPr>
          <w:rFonts w:ascii="Times New Roman" w:hAnsi="Times New Roman" w:cs="Times New Roman"/>
          <w:i/>
          <w:iCs/>
          <w:sz w:val="24"/>
          <w:szCs w:val="24"/>
        </w:rPr>
        <w:t>Celebrity Public Relations.</w:t>
      </w:r>
    </w:p>
    <w:p w14:paraId="14D54F1F"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Izvorni doprinos ovoga rada ne sastoji se u uvođenju novih komunikacijskih fenomena, nego u njihovoj teorijskoj integraciji kroz zajednički koncept značenja. Time se postojeći teorijski pristupi ne zamjenjuju niti osporavaju, nego se povezuju u širi interpretativni okvir u kojem publicitet, imidž, reputacija i osobni brend predstavljaju različite komunikacijske dimenzije jedinstvenoga procesa oblikovanja, razvoja i upravljanja značenjem.</w:t>
      </w:r>
    </w:p>
    <w:p w14:paraId="564917F3"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Važno je naglasiti da ovaj rad ne pretendira ponuditi konačnu teoriju niti završni model upravljanja značenjem. Naprotiv, njegov je cilj otvoriti novu istraživačku perspektivu koja će potaknuti daljnju teorijsku raspravu, konceptualna unaprjeđenja i empirijska istraživanja. U tom smislu </w:t>
      </w:r>
      <w:r w:rsidRPr="00E050B9">
        <w:rPr>
          <w:rFonts w:ascii="Times New Roman" w:hAnsi="Times New Roman" w:cs="Times New Roman"/>
          <w:i/>
          <w:iCs/>
          <w:sz w:val="24"/>
          <w:szCs w:val="24"/>
        </w:rPr>
        <w:t xml:space="preserve">Meaning Management Theory in Public Relations </w:t>
      </w:r>
      <w:r w:rsidRPr="00E050B9">
        <w:rPr>
          <w:rFonts w:ascii="Times New Roman" w:hAnsi="Times New Roman" w:cs="Times New Roman"/>
          <w:sz w:val="24"/>
          <w:szCs w:val="24"/>
        </w:rPr>
        <w:t>treba promatrati kao otvoreni teorijski okvir koji se može dalje razvijati, empirijski provjeravati i prilagođavati različitim područjima odnosa s javnošću.</w:t>
      </w:r>
    </w:p>
    <w:p w14:paraId="4D28AE40"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Ako buduća teorijska i empirijska istraživanja potvrde da značenje doista predstavlja zajedničku komunikacijsku osnovu identiteta, imidža, reputacije, brenda i odnosa s javnostima, tada bi </w:t>
      </w:r>
      <w:r w:rsidRPr="00E050B9">
        <w:rPr>
          <w:rFonts w:ascii="Times New Roman" w:hAnsi="Times New Roman" w:cs="Times New Roman"/>
          <w:i/>
          <w:iCs/>
          <w:sz w:val="24"/>
          <w:szCs w:val="24"/>
        </w:rPr>
        <w:t>Meaning Management Theory in Public Relations</w:t>
      </w:r>
      <w:r w:rsidRPr="00E050B9">
        <w:rPr>
          <w:rFonts w:ascii="Times New Roman" w:hAnsi="Times New Roman" w:cs="Times New Roman"/>
          <w:sz w:val="24"/>
          <w:szCs w:val="24"/>
        </w:rPr>
        <w:t xml:space="preserve"> mogla postati jedno od važnih teorijskih polazišta za razumijevanje strateške funkcije odnosa s javnošću u digitalnom i umjetnom inteligencijom oblikovanom društvu. U tom slučaju </w:t>
      </w:r>
      <w:r w:rsidRPr="00E050B9">
        <w:rPr>
          <w:rFonts w:ascii="Times New Roman" w:hAnsi="Times New Roman" w:cs="Times New Roman"/>
          <w:i/>
          <w:iCs/>
          <w:sz w:val="24"/>
          <w:szCs w:val="24"/>
        </w:rPr>
        <w:t>Celebrity Public Relations</w:t>
      </w:r>
      <w:r w:rsidRPr="00E050B9">
        <w:rPr>
          <w:rFonts w:ascii="Times New Roman" w:hAnsi="Times New Roman" w:cs="Times New Roman"/>
          <w:sz w:val="24"/>
          <w:szCs w:val="24"/>
        </w:rPr>
        <w:t xml:space="preserve"> </w:t>
      </w:r>
      <w:r w:rsidRPr="00E050B9">
        <w:rPr>
          <w:rFonts w:ascii="Times New Roman" w:hAnsi="Times New Roman" w:cs="Times New Roman"/>
          <w:sz w:val="24"/>
          <w:szCs w:val="24"/>
        </w:rPr>
        <w:lastRenderedPageBreak/>
        <w:t>predstavljao bi prvo područje njezine konceptualne primjene, dok bi se ista teorijska načela mogla razvijati i operacionalizirati u drugim specijaliziranim područjima odnosa s javnošću.</w:t>
      </w:r>
    </w:p>
    <w:p w14:paraId="2CB1B973"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Na taj način ovaj rad ne zaključuje raspravu o menadžmentu značenja u odnosima s javnošću, nego otvara prostor za razvoj nove istraživačke paradigme u kojoj značenje postaje središnji predmet teorijskog promišljanja, strateškoga komuniciranja i profesionalne prakse odnosa s javnošću.</w:t>
      </w:r>
    </w:p>
    <w:p w14:paraId="39242F58" w14:textId="77777777" w:rsidR="00FE168B" w:rsidRPr="00E050B9" w:rsidRDefault="00FE168B"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Ako su odnosi s javnošću tijekom svojega razvoja upravljali informacijama, publicitetom, imidžem, reputacijom i odnosima, tada digitalno i umjetnom inteligencijom oblikovano društvo otvara mogućnost da njihova nova strateška funkcija postane upravljanje značenjem.</w:t>
      </w:r>
    </w:p>
    <w:p w14:paraId="7EC3DCA0" w14:textId="20FD7B10" w:rsidR="00772B1A" w:rsidRPr="00E050B9" w:rsidRDefault="00FE168B" w:rsidP="00E050B9">
      <w:pPr>
        <w:spacing w:after="0" w:line="360" w:lineRule="auto"/>
        <w:jc w:val="both"/>
        <w:rPr>
          <w:rFonts w:ascii="Times New Roman" w:hAnsi="Times New Roman" w:cs="Times New Roman"/>
          <w:b/>
          <w:bCs/>
          <w:sz w:val="24"/>
          <w:szCs w:val="24"/>
        </w:rPr>
      </w:pPr>
      <w:r w:rsidRPr="00E050B9">
        <w:rPr>
          <w:rFonts w:ascii="Times New Roman" w:hAnsi="Times New Roman" w:cs="Times New Roman"/>
          <w:b/>
          <w:bCs/>
          <w:sz w:val="24"/>
          <w:szCs w:val="24"/>
        </w:rPr>
        <w:t>LITERATURA</w:t>
      </w:r>
    </w:p>
    <w:p w14:paraId="3AF3D1DF"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Aaker, D. A. (1996). </w:t>
      </w:r>
      <w:r w:rsidRPr="00E050B9">
        <w:rPr>
          <w:rFonts w:ascii="Times New Roman" w:hAnsi="Times New Roman" w:cs="Times New Roman"/>
          <w:i/>
          <w:iCs/>
          <w:sz w:val="24"/>
          <w:szCs w:val="24"/>
        </w:rPr>
        <w:t>Building Strong Brands</w:t>
      </w:r>
      <w:r w:rsidRPr="00E050B9">
        <w:rPr>
          <w:rFonts w:ascii="Times New Roman" w:hAnsi="Times New Roman" w:cs="Times New Roman"/>
          <w:sz w:val="24"/>
          <w:szCs w:val="24"/>
        </w:rPr>
        <w:t>. New York, NY: Free Press.</w:t>
      </w:r>
    </w:p>
    <w:p w14:paraId="36C739A5"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Bernays, E. L. (1923). </w:t>
      </w:r>
      <w:r w:rsidRPr="00E050B9">
        <w:rPr>
          <w:rFonts w:ascii="Times New Roman" w:hAnsi="Times New Roman" w:cs="Times New Roman"/>
          <w:i/>
          <w:iCs/>
          <w:sz w:val="24"/>
          <w:szCs w:val="24"/>
        </w:rPr>
        <w:t>Crystallizing Public Opinion</w:t>
      </w:r>
      <w:r w:rsidRPr="00E050B9">
        <w:rPr>
          <w:rFonts w:ascii="Times New Roman" w:hAnsi="Times New Roman" w:cs="Times New Roman"/>
          <w:sz w:val="24"/>
          <w:szCs w:val="24"/>
        </w:rPr>
        <w:t>. New York, NY: Boni &amp; Liveright.</w:t>
      </w:r>
    </w:p>
    <w:p w14:paraId="13FB3C6C"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Bernays, E. L. (1928). </w:t>
      </w:r>
      <w:r w:rsidRPr="00E050B9">
        <w:rPr>
          <w:rFonts w:ascii="Times New Roman" w:hAnsi="Times New Roman" w:cs="Times New Roman"/>
          <w:i/>
          <w:iCs/>
          <w:sz w:val="24"/>
          <w:szCs w:val="24"/>
        </w:rPr>
        <w:t>Propaganda</w:t>
      </w:r>
      <w:r w:rsidRPr="00E050B9">
        <w:rPr>
          <w:rFonts w:ascii="Times New Roman" w:hAnsi="Times New Roman" w:cs="Times New Roman"/>
          <w:sz w:val="24"/>
          <w:szCs w:val="24"/>
        </w:rPr>
        <w:t>. New York, NY: Horace Liveright.</w:t>
      </w:r>
    </w:p>
    <w:p w14:paraId="2849A7AB"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Boorstin, D. J. (1961). </w:t>
      </w:r>
      <w:r w:rsidRPr="00E050B9">
        <w:rPr>
          <w:rFonts w:ascii="Times New Roman" w:hAnsi="Times New Roman" w:cs="Times New Roman"/>
          <w:i/>
          <w:iCs/>
          <w:sz w:val="24"/>
          <w:szCs w:val="24"/>
        </w:rPr>
        <w:t>The Image: A Guide to Pseudo-Events in America</w:t>
      </w:r>
      <w:r w:rsidRPr="00E050B9">
        <w:rPr>
          <w:rFonts w:ascii="Times New Roman" w:hAnsi="Times New Roman" w:cs="Times New Roman"/>
          <w:sz w:val="24"/>
          <w:szCs w:val="24"/>
        </w:rPr>
        <w:t>. New York, NY: Vintage Books.</w:t>
      </w:r>
    </w:p>
    <w:p w14:paraId="2CB219F2"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Castells, M. (2010). </w:t>
      </w:r>
      <w:r w:rsidRPr="00E050B9">
        <w:rPr>
          <w:rFonts w:ascii="Times New Roman" w:hAnsi="Times New Roman" w:cs="Times New Roman"/>
          <w:i/>
          <w:iCs/>
          <w:sz w:val="24"/>
          <w:szCs w:val="24"/>
        </w:rPr>
        <w:t>The Rise of the Network Society</w:t>
      </w:r>
      <w:r w:rsidRPr="00E050B9">
        <w:rPr>
          <w:rFonts w:ascii="Times New Roman" w:hAnsi="Times New Roman" w:cs="Times New Roman"/>
          <w:sz w:val="24"/>
          <w:szCs w:val="24"/>
        </w:rPr>
        <w:t xml:space="preserve"> (2nd ed.). Wiley-Blackwell.</w:t>
      </w:r>
    </w:p>
    <w:p w14:paraId="479A360D"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Chadwick, A. (2017). </w:t>
      </w:r>
      <w:r w:rsidRPr="00E050B9">
        <w:rPr>
          <w:rFonts w:ascii="Times New Roman" w:hAnsi="Times New Roman" w:cs="Times New Roman"/>
          <w:i/>
          <w:iCs/>
          <w:sz w:val="24"/>
          <w:szCs w:val="24"/>
        </w:rPr>
        <w:t>The Hybrid Media System: Politics and Power</w:t>
      </w:r>
      <w:r w:rsidRPr="00E050B9">
        <w:rPr>
          <w:rFonts w:ascii="Times New Roman" w:hAnsi="Times New Roman" w:cs="Times New Roman"/>
          <w:sz w:val="24"/>
          <w:szCs w:val="24"/>
        </w:rPr>
        <w:t xml:space="preserve"> (2nd ed.). Oxford University Press.</w:t>
      </w:r>
    </w:p>
    <w:p w14:paraId="5C965CA3" w14:textId="41E56329" w:rsidR="00B164E0" w:rsidRPr="00E050B9" w:rsidRDefault="00B164E0"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Cheng, Y. (2025). </w:t>
      </w:r>
      <w:r w:rsidRPr="00E050B9">
        <w:rPr>
          <w:rFonts w:ascii="Times New Roman" w:hAnsi="Times New Roman" w:cs="Times New Roman"/>
          <w:i/>
          <w:iCs/>
          <w:sz w:val="24"/>
          <w:szCs w:val="24"/>
        </w:rPr>
        <w:t>Editorial essay: Artificial Intelligence and public relations.</w:t>
      </w:r>
      <w:r w:rsidRPr="00E050B9">
        <w:rPr>
          <w:rFonts w:ascii="Times New Roman" w:hAnsi="Times New Roman" w:cs="Times New Roman"/>
          <w:sz w:val="24"/>
          <w:szCs w:val="24"/>
        </w:rPr>
        <w:t xml:space="preserve"> Public Relations</w:t>
      </w:r>
      <w:r w:rsidRPr="00E050B9">
        <w:rPr>
          <w:rFonts w:ascii="Times New Roman" w:hAnsi="Times New Roman" w:cs="Times New Roman"/>
          <w:i/>
          <w:iCs/>
          <w:sz w:val="24"/>
          <w:szCs w:val="24"/>
        </w:rPr>
        <w:t xml:space="preserve"> </w:t>
      </w:r>
      <w:r w:rsidRPr="00E050B9">
        <w:rPr>
          <w:rFonts w:ascii="Times New Roman" w:hAnsi="Times New Roman" w:cs="Times New Roman"/>
          <w:sz w:val="24"/>
          <w:szCs w:val="24"/>
        </w:rPr>
        <w:t>Review,</w:t>
      </w:r>
      <w:r w:rsidRPr="00E050B9">
        <w:rPr>
          <w:rFonts w:ascii="Times New Roman" w:hAnsi="Times New Roman" w:cs="Times New Roman"/>
          <w:i/>
          <w:iCs/>
          <w:sz w:val="24"/>
          <w:szCs w:val="24"/>
        </w:rPr>
        <w:t xml:space="preserve"> 51</w:t>
      </w:r>
      <w:r w:rsidRPr="00E050B9">
        <w:rPr>
          <w:rFonts w:ascii="Times New Roman" w:hAnsi="Times New Roman" w:cs="Times New Roman"/>
          <w:sz w:val="24"/>
          <w:szCs w:val="24"/>
        </w:rPr>
        <w:t>(5).</w:t>
      </w:r>
    </w:p>
    <w:p w14:paraId="39704263" w14:textId="05BA6E31" w:rsidR="00B164E0" w:rsidRPr="00E050B9" w:rsidRDefault="00B164E0"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Cheng, Y., &amp; Verčič, D. (2025). </w:t>
      </w:r>
      <w:r w:rsidRPr="00E050B9">
        <w:rPr>
          <w:rFonts w:ascii="Times New Roman" w:hAnsi="Times New Roman" w:cs="Times New Roman"/>
          <w:i/>
          <w:iCs/>
          <w:sz w:val="24"/>
          <w:szCs w:val="24"/>
        </w:rPr>
        <w:t>AI and Strategic Communication: Navigating the Future</w:t>
      </w:r>
      <w:r w:rsidRPr="00E050B9">
        <w:rPr>
          <w:rFonts w:ascii="Times New Roman" w:hAnsi="Times New Roman" w:cs="Times New Roman"/>
          <w:sz w:val="24"/>
          <w:szCs w:val="24"/>
        </w:rPr>
        <w:t>. Wiley.</w:t>
      </w:r>
    </w:p>
    <w:p w14:paraId="02186219" w14:textId="35D2370A"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Coombs, W. T. (2022). </w:t>
      </w:r>
      <w:r w:rsidRPr="00E050B9">
        <w:rPr>
          <w:rFonts w:ascii="Times New Roman" w:hAnsi="Times New Roman" w:cs="Times New Roman"/>
          <w:i/>
          <w:iCs/>
          <w:sz w:val="24"/>
          <w:szCs w:val="24"/>
        </w:rPr>
        <w:t>Ongoing Crisis Communication: Planning, Managing, and Responding</w:t>
      </w:r>
      <w:r w:rsidRPr="00E050B9">
        <w:rPr>
          <w:rFonts w:ascii="Times New Roman" w:hAnsi="Times New Roman" w:cs="Times New Roman"/>
          <w:sz w:val="24"/>
          <w:szCs w:val="24"/>
        </w:rPr>
        <w:t xml:space="preserve"> (6th ed.). Sage.</w:t>
      </w:r>
    </w:p>
    <w:p w14:paraId="7C781698"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Cutlip, S. M., Center, A. H., &amp; Broom, G. M. (2006). </w:t>
      </w:r>
      <w:r w:rsidRPr="00E050B9">
        <w:rPr>
          <w:rFonts w:ascii="Times New Roman" w:hAnsi="Times New Roman" w:cs="Times New Roman"/>
          <w:i/>
          <w:iCs/>
          <w:sz w:val="24"/>
          <w:szCs w:val="24"/>
        </w:rPr>
        <w:t>Effective Public Relations</w:t>
      </w:r>
      <w:r w:rsidRPr="00E050B9">
        <w:rPr>
          <w:rFonts w:ascii="Times New Roman" w:hAnsi="Times New Roman" w:cs="Times New Roman"/>
          <w:sz w:val="24"/>
          <w:szCs w:val="24"/>
        </w:rPr>
        <w:t xml:space="preserve"> (9th ed.). Pearson.</w:t>
      </w:r>
    </w:p>
    <w:p w14:paraId="2607CA4C"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Eco, U. (1976). </w:t>
      </w:r>
      <w:r w:rsidRPr="00E050B9">
        <w:rPr>
          <w:rFonts w:ascii="Times New Roman" w:hAnsi="Times New Roman" w:cs="Times New Roman"/>
          <w:i/>
          <w:iCs/>
          <w:sz w:val="24"/>
          <w:szCs w:val="24"/>
        </w:rPr>
        <w:t>A Theory of Semiotics</w:t>
      </w:r>
      <w:r w:rsidRPr="00E050B9">
        <w:rPr>
          <w:rFonts w:ascii="Times New Roman" w:hAnsi="Times New Roman" w:cs="Times New Roman"/>
          <w:sz w:val="24"/>
          <w:szCs w:val="24"/>
        </w:rPr>
        <w:t>. Indiana University Press.</w:t>
      </w:r>
    </w:p>
    <w:p w14:paraId="13E88095"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Floridi, L. (2014). </w:t>
      </w:r>
      <w:r w:rsidRPr="00E050B9">
        <w:rPr>
          <w:rFonts w:ascii="Times New Roman" w:hAnsi="Times New Roman" w:cs="Times New Roman"/>
          <w:i/>
          <w:iCs/>
          <w:sz w:val="24"/>
          <w:szCs w:val="24"/>
        </w:rPr>
        <w:t>The Fourth Revolution: How the Infosphere Is Reshaping Human Reality</w:t>
      </w:r>
      <w:r w:rsidRPr="00E050B9">
        <w:rPr>
          <w:rFonts w:ascii="Times New Roman" w:hAnsi="Times New Roman" w:cs="Times New Roman"/>
          <w:sz w:val="24"/>
          <w:szCs w:val="24"/>
        </w:rPr>
        <w:t>. Oxford University Press.</w:t>
      </w:r>
    </w:p>
    <w:p w14:paraId="599985BB"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Fombrun, C. J. (1996). </w:t>
      </w:r>
      <w:r w:rsidRPr="00E050B9">
        <w:rPr>
          <w:rFonts w:ascii="Times New Roman" w:hAnsi="Times New Roman" w:cs="Times New Roman"/>
          <w:i/>
          <w:iCs/>
          <w:sz w:val="24"/>
          <w:szCs w:val="24"/>
        </w:rPr>
        <w:t>Reputation: Realizing Value from the Corporate Image</w:t>
      </w:r>
      <w:r w:rsidRPr="00E050B9">
        <w:rPr>
          <w:rFonts w:ascii="Times New Roman" w:hAnsi="Times New Roman" w:cs="Times New Roman"/>
          <w:sz w:val="24"/>
          <w:szCs w:val="24"/>
        </w:rPr>
        <w:t>. Harvard Business School Press.</w:t>
      </w:r>
    </w:p>
    <w:p w14:paraId="6B5A7B5D" w14:textId="1DA564B8" w:rsidR="00FE168B" w:rsidRPr="00E050B9" w:rsidRDefault="00FE168B" w:rsidP="00E050B9">
      <w:pPr>
        <w:spacing w:after="0" w:line="360" w:lineRule="auto"/>
        <w:jc w:val="both"/>
        <w:rPr>
          <w:rFonts w:ascii="Times New Roman" w:hAnsi="Times New Roman" w:cs="Times New Roman"/>
          <w:vanish/>
          <w:sz w:val="24"/>
          <w:szCs w:val="24"/>
        </w:rPr>
      </w:pPr>
      <w:r w:rsidRPr="00E050B9">
        <w:rPr>
          <w:rFonts w:ascii="Times New Roman" w:hAnsi="Times New Roman" w:cs="Times New Roman"/>
          <w:sz w:val="24"/>
          <w:szCs w:val="24"/>
        </w:rPr>
        <w:t>Gioia, D. A., &amp; Chittipeddi, K. (1991). S</w:t>
      </w:r>
      <w:r w:rsidRPr="004A4217">
        <w:rPr>
          <w:rFonts w:ascii="Times New Roman" w:hAnsi="Times New Roman" w:cs="Times New Roman"/>
          <w:i/>
          <w:iCs/>
          <w:sz w:val="24"/>
          <w:szCs w:val="24"/>
        </w:rPr>
        <w:t>ensemaking and Sensegiving in Strategic Change Initiation</w:t>
      </w:r>
      <w:r w:rsidRPr="00E050B9">
        <w:rPr>
          <w:rFonts w:ascii="Times New Roman" w:hAnsi="Times New Roman" w:cs="Times New Roman"/>
          <w:sz w:val="24"/>
          <w:szCs w:val="24"/>
        </w:rPr>
        <w:t xml:space="preserve">. </w:t>
      </w:r>
      <w:r w:rsidRPr="004A4217">
        <w:rPr>
          <w:rFonts w:ascii="Times New Roman" w:hAnsi="Times New Roman" w:cs="Times New Roman"/>
          <w:sz w:val="24"/>
          <w:szCs w:val="24"/>
        </w:rPr>
        <w:t>Strategic Management Journal,</w:t>
      </w:r>
      <w:r w:rsidRPr="00E050B9">
        <w:rPr>
          <w:rFonts w:ascii="Times New Roman" w:hAnsi="Times New Roman" w:cs="Times New Roman"/>
          <w:i/>
          <w:iCs/>
          <w:sz w:val="24"/>
          <w:szCs w:val="24"/>
        </w:rPr>
        <w:t xml:space="preserve"> 12</w:t>
      </w:r>
      <w:r w:rsidRPr="00E050B9">
        <w:rPr>
          <w:rFonts w:ascii="Times New Roman" w:hAnsi="Times New Roman" w:cs="Times New Roman"/>
          <w:sz w:val="24"/>
          <w:szCs w:val="24"/>
        </w:rPr>
        <w:t>(6)</w:t>
      </w:r>
      <w:r w:rsidR="004A4217">
        <w:rPr>
          <w:rFonts w:ascii="Times New Roman" w:hAnsi="Times New Roman" w:cs="Times New Roman"/>
          <w:sz w:val="24"/>
          <w:szCs w:val="24"/>
        </w:rPr>
        <w:t>.</w:t>
      </w:r>
      <w:r w:rsidRPr="00E050B9">
        <w:rPr>
          <w:rFonts w:ascii="Times New Roman" w:hAnsi="Times New Roman" w:cs="Times New Roman"/>
          <w:vanish/>
          <w:sz w:val="24"/>
          <w:szCs w:val="24"/>
        </w:rPr>
        <w:t>Bottom of Form</w:t>
      </w:r>
    </w:p>
    <w:p w14:paraId="093B8B5C" w14:textId="77777777" w:rsidR="00FE168B" w:rsidRPr="00E050B9" w:rsidRDefault="00FE168B" w:rsidP="00E050B9">
      <w:pPr>
        <w:spacing w:after="0" w:line="360" w:lineRule="auto"/>
        <w:jc w:val="both"/>
        <w:rPr>
          <w:rFonts w:ascii="Times New Roman" w:hAnsi="Times New Roman" w:cs="Times New Roman"/>
          <w:sz w:val="24"/>
          <w:szCs w:val="24"/>
        </w:rPr>
      </w:pPr>
    </w:p>
    <w:p w14:paraId="71AC3A36"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Grunig, J. E., &amp; Hunt, T. (1984). </w:t>
      </w:r>
      <w:r w:rsidRPr="00E050B9">
        <w:rPr>
          <w:rFonts w:ascii="Times New Roman" w:hAnsi="Times New Roman" w:cs="Times New Roman"/>
          <w:i/>
          <w:iCs/>
          <w:sz w:val="24"/>
          <w:szCs w:val="24"/>
        </w:rPr>
        <w:t>Managing Public Relations</w:t>
      </w:r>
      <w:r w:rsidRPr="00E050B9">
        <w:rPr>
          <w:rFonts w:ascii="Times New Roman" w:hAnsi="Times New Roman" w:cs="Times New Roman"/>
          <w:sz w:val="24"/>
          <w:szCs w:val="24"/>
        </w:rPr>
        <w:t>. Holt, Rinehart and Winston.</w:t>
      </w:r>
    </w:p>
    <w:p w14:paraId="77421D4E" w14:textId="6F53A51D"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Hall, S. </w:t>
      </w:r>
      <w:r w:rsidR="004A4217" w:rsidRPr="00E050B9">
        <w:rPr>
          <w:rFonts w:ascii="Times New Roman" w:hAnsi="Times New Roman" w:cs="Times New Roman"/>
          <w:sz w:val="24"/>
          <w:szCs w:val="24"/>
        </w:rPr>
        <w:t xml:space="preserve">(Ed.). </w:t>
      </w:r>
      <w:r w:rsidRPr="00E050B9">
        <w:rPr>
          <w:rFonts w:ascii="Times New Roman" w:hAnsi="Times New Roman" w:cs="Times New Roman"/>
          <w:sz w:val="24"/>
          <w:szCs w:val="24"/>
        </w:rPr>
        <w:t xml:space="preserve">(1997). </w:t>
      </w:r>
      <w:r w:rsidRPr="00E050B9">
        <w:rPr>
          <w:rFonts w:ascii="Times New Roman" w:hAnsi="Times New Roman" w:cs="Times New Roman"/>
          <w:i/>
          <w:iCs/>
          <w:sz w:val="24"/>
          <w:szCs w:val="24"/>
        </w:rPr>
        <w:t>Representation: Cultural Representations and Signifying Practices</w:t>
      </w:r>
      <w:r w:rsidRPr="00E050B9">
        <w:rPr>
          <w:rFonts w:ascii="Times New Roman" w:hAnsi="Times New Roman" w:cs="Times New Roman"/>
          <w:sz w:val="24"/>
          <w:szCs w:val="24"/>
        </w:rPr>
        <w:t>. Sage.</w:t>
      </w:r>
    </w:p>
    <w:p w14:paraId="3E6B248F"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Heath, R. L. (Ed.). (2013). </w:t>
      </w:r>
      <w:r w:rsidRPr="00E050B9">
        <w:rPr>
          <w:rFonts w:ascii="Times New Roman" w:hAnsi="Times New Roman" w:cs="Times New Roman"/>
          <w:i/>
          <w:iCs/>
          <w:sz w:val="24"/>
          <w:szCs w:val="24"/>
        </w:rPr>
        <w:t>The Encyclopedia of Public Relations</w:t>
      </w:r>
      <w:r w:rsidRPr="00E050B9">
        <w:rPr>
          <w:rFonts w:ascii="Times New Roman" w:hAnsi="Times New Roman" w:cs="Times New Roman"/>
          <w:sz w:val="24"/>
          <w:szCs w:val="24"/>
        </w:rPr>
        <w:t xml:space="preserve"> (2nd ed.). Sage.</w:t>
      </w:r>
    </w:p>
    <w:p w14:paraId="2F665918"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Jenkins, H. (2006). </w:t>
      </w:r>
      <w:r w:rsidRPr="00E050B9">
        <w:rPr>
          <w:rFonts w:ascii="Times New Roman" w:hAnsi="Times New Roman" w:cs="Times New Roman"/>
          <w:i/>
          <w:iCs/>
          <w:sz w:val="24"/>
          <w:szCs w:val="24"/>
        </w:rPr>
        <w:t>Convergence Culture: Where Old and New Media Collide</w:t>
      </w:r>
      <w:r w:rsidRPr="00E050B9">
        <w:rPr>
          <w:rFonts w:ascii="Times New Roman" w:hAnsi="Times New Roman" w:cs="Times New Roman"/>
          <w:sz w:val="24"/>
          <w:szCs w:val="24"/>
        </w:rPr>
        <w:t>. New York University Press.</w:t>
      </w:r>
    </w:p>
    <w:p w14:paraId="0474AAB7"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Kapferer, J.-N. (2015). </w:t>
      </w:r>
      <w:r w:rsidRPr="00E050B9">
        <w:rPr>
          <w:rFonts w:ascii="Times New Roman" w:hAnsi="Times New Roman" w:cs="Times New Roman"/>
          <w:i/>
          <w:iCs/>
          <w:sz w:val="24"/>
          <w:szCs w:val="24"/>
        </w:rPr>
        <w:t>Kapferer on Luxury: How Luxury Brands Can Grow Yet Remain Rare</w:t>
      </w:r>
      <w:r w:rsidRPr="00E050B9">
        <w:rPr>
          <w:rFonts w:ascii="Times New Roman" w:hAnsi="Times New Roman" w:cs="Times New Roman"/>
          <w:sz w:val="24"/>
          <w:szCs w:val="24"/>
        </w:rPr>
        <w:t>. Kogan Page.</w:t>
      </w:r>
    </w:p>
    <w:p w14:paraId="0AC5DC6A" w14:textId="11FB1BE9"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Kaplan, A. M., &amp; Haenlein, M. (2019). </w:t>
      </w:r>
      <w:r w:rsidRPr="0013710A">
        <w:rPr>
          <w:rFonts w:ascii="Times New Roman" w:hAnsi="Times New Roman" w:cs="Times New Roman"/>
          <w:i/>
          <w:iCs/>
          <w:sz w:val="24"/>
          <w:szCs w:val="24"/>
        </w:rPr>
        <w:t>Siri, Siri, in my hand: Who's the fairest in the land? On the interpretations, illustrations, and implications of artificial intelligence.</w:t>
      </w:r>
      <w:r w:rsidRPr="00E050B9">
        <w:rPr>
          <w:rFonts w:ascii="Times New Roman" w:hAnsi="Times New Roman" w:cs="Times New Roman"/>
          <w:sz w:val="24"/>
          <w:szCs w:val="24"/>
        </w:rPr>
        <w:t xml:space="preserve"> </w:t>
      </w:r>
      <w:r w:rsidRPr="0013710A">
        <w:rPr>
          <w:rFonts w:ascii="Times New Roman" w:hAnsi="Times New Roman" w:cs="Times New Roman"/>
          <w:sz w:val="24"/>
          <w:szCs w:val="24"/>
        </w:rPr>
        <w:t>Business Horizons,</w:t>
      </w:r>
      <w:r w:rsidRPr="00E050B9">
        <w:rPr>
          <w:rFonts w:ascii="Times New Roman" w:hAnsi="Times New Roman" w:cs="Times New Roman"/>
          <w:i/>
          <w:iCs/>
          <w:sz w:val="24"/>
          <w:szCs w:val="24"/>
        </w:rPr>
        <w:t xml:space="preserve"> 62</w:t>
      </w:r>
      <w:r w:rsidRPr="00E050B9">
        <w:rPr>
          <w:rFonts w:ascii="Times New Roman" w:hAnsi="Times New Roman" w:cs="Times New Roman"/>
          <w:sz w:val="24"/>
          <w:szCs w:val="24"/>
        </w:rPr>
        <w:t>(1).</w:t>
      </w:r>
    </w:p>
    <w:p w14:paraId="63A58F3E"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Keller, K. L. (2013). </w:t>
      </w:r>
      <w:r w:rsidRPr="00E050B9">
        <w:rPr>
          <w:rFonts w:ascii="Times New Roman" w:hAnsi="Times New Roman" w:cs="Times New Roman"/>
          <w:i/>
          <w:iCs/>
          <w:sz w:val="24"/>
          <w:szCs w:val="24"/>
        </w:rPr>
        <w:t>Strategic Brand Management: Building, Measuring, and Managing Brand Equity</w:t>
      </w:r>
      <w:r w:rsidRPr="00E050B9">
        <w:rPr>
          <w:rFonts w:ascii="Times New Roman" w:hAnsi="Times New Roman" w:cs="Times New Roman"/>
          <w:sz w:val="24"/>
          <w:szCs w:val="24"/>
        </w:rPr>
        <w:t xml:space="preserve"> (4th ed.). Pearson.</w:t>
      </w:r>
    </w:p>
    <w:p w14:paraId="61753B54" w14:textId="106D4A61"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Khamis, S., Ang, L., &amp; Welling, R. (201</w:t>
      </w:r>
      <w:r w:rsidR="0013710A">
        <w:rPr>
          <w:rFonts w:ascii="Times New Roman" w:hAnsi="Times New Roman" w:cs="Times New Roman"/>
          <w:sz w:val="24"/>
          <w:szCs w:val="24"/>
        </w:rPr>
        <w:t>6</w:t>
      </w:r>
      <w:r w:rsidRPr="00E050B9">
        <w:rPr>
          <w:rFonts w:ascii="Times New Roman" w:hAnsi="Times New Roman" w:cs="Times New Roman"/>
          <w:sz w:val="24"/>
          <w:szCs w:val="24"/>
        </w:rPr>
        <w:t xml:space="preserve">). </w:t>
      </w:r>
      <w:r w:rsidRPr="0013710A">
        <w:rPr>
          <w:rFonts w:ascii="Times New Roman" w:hAnsi="Times New Roman" w:cs="Times New Roman"/>
          <w:i/>
          <w:iCs/>
          <w:sz w:val="24"/>
          <w:szCs w:val="24"/>
        </w:rPr>
        <w:t>Self-branding, "micro-celebrity," and the rise of social media influencers.</w:t>
      </w:r>
      <w:r w:rsidRPr="00E050B9">
        <w:rPr>
          <w:rFonts w:ascii="Times New Roman" w:hAnsi="Times New Roman" w:cs="Times New Roman"/>
          <w:sz w:val="24"/>
          <w:szCs w:val="24"/>
        </w:rPr>
        <w:t xml:space="preserve"> </w:t>
      </w:r>
      <w:r w:rsidRPr="0013710A">
        <w:rPr>
          <w:rFonts w:ascii="Times New Roman" w:hAnsi="Times New Roman" w:cs="Times New Roman"/>
          <w:sz w:val="24"/>
          <w:szCs w:val="24"/>
        </w:rPr>
        <w:t>Celebrity Studies,</w:t>
      </w:r>
      <w:r w:rsidRPr="00E050B9">
        <w:rPr>
          <w:rFonts w:ascii="Times New Roman" w:hAnsi="Times New Roman" w:cs="Times New Roman"/>
          <w:i/>
          <w:iCs/>
          <w:sz w:val="24"/>
          <w:szCs w:val="24"/>
        </w:rPr>
        <w:t xml:space="preserve"> 8</w:t>
      </w:r>
      <w:r w:rsidRPr="00E050B9">
        <w:rPr>
          <w:rFonts w:ascii="Times New Roman" w:hAnsi="Times New Roman" w:cs="Times New Roman"/>
          <w:sz w:val="24"/>
          <w:szCs w:val="24"/>
        </w:rPr>
        <w:t>(2)</w:t>
      </w:r>
      <w:r w:rsidR="00B164E0" w:rsidRPr="00E050B9">
        <w:rPr>
          <w:rFonts w:ascii="Times New Roman" w:hAnsi="Times New Roman" w:cs="Times New Roman"/>
          <w:sz w:val="24"/>
          <w:szCs w:val="24"/>
        </w:rPr>
        <w:t>.</w:t>
      </w:r>
    </w:p>
    <w:p w14:paraId="6971DE61"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L'Etang, J. (2008). </w:t>
      </w:r>
      <w:r w:rsidRPr="00E050B9">
        <w:rPr>
          <w:rFonts w:ascii="Times New Roman" w:hAnsi="Times New Roman" w:cs="Times New Roman"/>
          <w:i/>
          <w:iCs/>
          <w:sz w:val="24"/>
          <w:szCs w:val="24"/>
        </w:rPr>
        <w:t>Public Relations: Concepts, Practice and Critique</w:t>
      </w:r>
      <w:r w:rsidRPr="00E050B9">
        <w:rPr>
          <w:rFonts w:ascii="Times New Roman" w:hAnsi="Times New Roman" w:cs="Times New Roman"/>
          <w:sz w:val="24"/>
          <w:szCs w:val="24"/>
        </w:rPr>
        <w:t>. Sage.</w:t>
      </w:r>
    </w:p>
    <w:p w14:paraId="506D1969"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Marshall, P. D. (2014). </w:t>
      </w:r>
      <w:r w:rsidRPr="00E050B9">
        <w:rPr>
          <w:rFonts w:ascii="Times New Roman" w:hAnsi="Times New Roman" w:cs="Times New Roman"/>
          <w:i/>
          <w:iCs/>
          <w:sz w:val="24"/>
          <w:szCs w:val="24"/>
        </w:rPr>
        <w:t>Celebrity and Power: Fame in Contemporary Culture</w:t>
      </w:r>
      <w:r w:rsidRPr="00E050B9">
        <w:rPr>
          <w:rFonts w:ascii="Times New Roman" w:hAnsi="Times New Roman" w:cs="Times New Roman"/>
          <w:sz w:val="24"/>
          <w:szCs w:val="24"/>
        </w:rPr>
        <w:t xml:space="preserve"> (2nd ed.). University of Minnesota Press.</w:t>
      </w:r>
    </w:p>
    <w:p w14:paraId="0474B9C0" w14:textId="6AD620A2" w:rsidR="00772B1A" w:rsidRPr="00520EDE"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Nessmann, K. (20</w:t>
      </w:r>
      <w:r w:rsidR="00520EDE">
        <w:rPr>
          <w:rFonts w:ascii="Times New Roman" w:hAnsi="Times New Roman" w:cs="Times New Roman"/>
          <w:sz w:val="24"/>
          <w:szCs w:val="24"/>
        </w:rPr>
        <w:t>10</w:t>
      </w:r>
      <w:r w:rsidRPr="00E050B9">
        <w:rPr>
          <w:rFonts w:ascii="Times New Roman" w:hAnsi="Times New Roman" w:cs="Times New Roman"/>
          <w:sz w:val="24"/>
          <w:szCs w:val="24"/>
        </w:rPr>
        <w:t xml:space="preserve">). </w:t>
      </w:r>
      <w:r w:rsidRPr="0013710A">
        <w:rPr>
          <w:rFonts w:ascii="Times New Roman" w:hAnsi="Times New Roman" w:cs="Times New Roman"/>
          <w:i/>
          <w:iCs/>
          <w:sz w:val="24"/>
          <w:szCs w:val="24"/>
        </w:rPr>
        <w:t>Personal branding and the role of public relations</w:t>
      </w:r>
      <w:r w:rsidRPr="00E050B9">
        <w:rPr>
          <w:rFonts w:ascii="Times New Roman" w:hAnsi="Times New Roman" w:cs="Times New Roman"/>
          <w:sz w:val="24"/>
          <w:szCs w:val="24"/>
        </w:rPr>
        <w:t xml:space="preserve">. </w:t>
      </w:r>
      <w:r w:rsidR="00520EDE" w:rsidRPr="00520EDE">
        <w:rPr>
          <w:rFonts w:ascii="Times New Roman" w:hAnsi="Times New Roman" w:cs="Times New Roman"/>
          <w:sz w:val="24"/>
          <w:szCs w:val="24"/>
        </w:rPr>
        <w:t>Advertising Research (Vol. 1)</w:t>
      </w:r>
      <w:r w:rsidR="00520EDE" w:rsidRPr="00520EDE">
        <w:rPr>
          <w:rFonts w:ascii="Times New Roman" w:hAnsi="Times New Roman" w:cs="Times New Roman"/>
          <w:sz w:val="24"/>
          <w:szCs w:val="24"/>
        </w:rPr>
        <w:t xml:space="preserve">. </w:t>
      </w:r>
      <w:r w:rsidR="00520EDE" w:rsidRPr="00520EDE">
        <w:rPr>
          <w:rFonts w:ascii="Times New Roman" w:hAnsi="Times New Roman" w:cs="Times New Roman"/>
          <w:sz w:val="24"/>
          <w:szCs w:val="24"/>
        </w:rPr>
        <w:t> </w:t>
      </w:r>
      <w:hyperlink r:id="rId5" w:history="1">
        <w:r w:rsidR="00520EDE" w:rsidRPr="00520EDE">
          <w:rPr>
            <w:rStyle w:val="Hyperlink"/>
            <w:rFonts w:ascii="Times New Roman" w:hAnsi="Times New Roman" w:cs="Times New Roman"/>
            <w:color w:val="auto"/>
            <w:sz w:val="24"/>
            <w:szCs w:val="24"/>
            <w:u w:val="none"/>
          </w:rPr>
          <w:t>European Advertising Academy</w:t>
        </w:r>
      </w:hyperlink>
      <w:r w:rsidR="00520EDE" w:rsidRPr="00520EDE">
        <w:rPr>
          <w:rFonts w:ascii="Times New Roman" w:hAnsi="Times New Roman" w:cs="Times New Roman"/>
          <w:sz w:val="24"/>
          <w:szCs w:val="24"/>
        </w:rPr>
        <w:t> (EAA)</w:t>
      </w:r>
    </w:p>
    <w:p w14:paraId="0D069DBF"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Peirce, C. S. (1931–1958). </w:t>
      </w:r>
      <w:r w:rsidRPr="00E050B9">
        <w:rPr>
          <w:rFonts w:ascii="Times New Roman" w:hAnsi="Times New Roman" w:cs="Times New Roman"/>
          <w:i/>
          <w:iCs/>
          <w:sz w:val="24"/>
          <w:szCs w:val="24"/>
        </w:rPr>
        <w:t>Collected Papers of Charles Sanders Peirce</w:t>
      </w:r>
      <w:r w:rsidRPr="00E050B9">
        <w:rPr>
          <w:rFonts w:ascii="Times New Roman" w:hAnsi="Times New Roman" w:cs="Times New Roman"/>
          <w:sz w:val="24"/>
          <w:szCs w:val="24"/>
        </w:rPr>
        <w:t xml:space="preserve"> (Vols. 1–8). Harvard University Press.</w:t>
      </w:r>
    </w:p>
    <w:p w14:paraId="51DE5531" w14:textId="2A6C7BBD"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Rein, I., Kotler, P., </w:t>
      </w:r>
      <w:hyperlink r:id="rId6" w:history="1">
        <w:r w:rsidR="00520EDE" w:rsidRPr="00520EDE">
          <w:rPr>
            <w:rStyle w:val="Hyperlink"/>
            <w:rFonts w:ascii="Times New Roman" w:hAnsi="Times New Roman" w:cs="Times New Roman"/>
            <w:color w:val="auto"/>
            <w:sz w:val="24"/>
            <w:szCs w:val="24"/>
            <w:u w:val="none"/>
          </w:rPr>
          <w:t>Hamlin</w:t>
        </w:r>
      </w:hyperlink>
      <w:r w:rsidR="00520EDE" w:rsidRPr="00520EDE">
        <w:t xml:space="preserve"> </w:t>
      </w:r>
      <w:r w:rsidR="00520EDE" w:rsidRPr="00520EDE">
        <w:rPr>
          <w:rFonts w:ascii="Times New Roman" w:hAnsi="Times New Roman" w:cs="Times New Roman"/>
          <w:sz w:val="24"/>
          <w:szCs w:val="24"/>
        </w:rPr>
        <w:t>M.</w:t>
      </w:r>
      <w:r w:rsidR="00520EDE" w:rsidRPr="00520EDE">
        <w:rPr>
          <w:rFonts w:ascii="Times New Roman" w:hAnsi="Times New Roman" w:cs="Times New Roman"/>
          <w:sz w:val="24"/>
          <w:szCs w:val="24"/>
        </w:rPr>
        <w:t xml:space="preserve"> </w:t>
      </w:r>
      <w:r w:rsidRPr="00E050B9">
        <w:rPr>
          <w:rFonts w:ascii="Times New Roman" w:hAnsi="Times New Roman" w:cs="Times New Roman"/>
          <w:sz w:val="24"/>
          <w:szCs w:val="24"/>
        </w:rPr>
        <w:t xml:space="preserve">&amp; Stoller, M. (2006). </w:t>
      </w:r>
      <w:r w:rsidRPr="00E050B9">
        <w:rPr>
          <w:rFonts w:ascii="Times New Roman" w:hAnsi="Times New Roman" w:cs="Times New Roman"/>
          <w:i/>
          <w:iCs/>
          <w:sz w:val="24"/>
          <w:szCs w:val="24"/>
        </w:rPr>
        <w:t>High Visibility: Transforming Your Personal and Professional Brand</w:t>
      </w:r>
      <w:r w:rsidRPr="00E050B9">
        <w:rPr>
          <w:rFonts w:ascii="Times New Roman" w:hAnsi="Times New Roman" w:cs="Times New Roman"/>
          <w:sz w:val="24"/>
          <w:szCs w:val="24"/>
        </w:rPr>
        <w:t>. McGraw-Hill.</w:t>
      </w:r>
    </w:p>
    <w:p w14:paraId="59772A77"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Rojek, C. (2001). </w:t>
      </w:r>
      <w:r w:rsidRPr="00E050B9">
        <w:rPr>
          <w:rFonts w:ascii="Times New Roman" w:hAnsi="Times New Roman" w:cs="Times New Roman"/>
          <w:i/>
          <w:iCs/>
          <w:sz w:val="24"/>
          <w:szCs w:val="24"/>
        </w:rPr>
        <w:t>Celebrity</w:t>
      </w:r>
      <w:r w:rsidRPr="00E050B9">
        <w:rPr>
          <w:rFonts w:ascii="Times New Roman" w:hAnsi="Times New Roman" w:cs="Times New Roman"/>
          <w:sz w:val="24"/>
          <w:szCs w:val="24"/>
        </w:rPr>
        <w:t>. Reaktion Books.</w:t>
      </w:r>
    </w:p>
    <w:p w14:paraId="4BA50620" w14:textId="41028591"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Saussure, F. de. (1983). </w:t>
      </w:r>
      <w:r w:rsidRPr="00E050B9">
        <w:rPr>
          <w:rFonts w:ascii="Times New Roman" w:hAnsi="Times New Roman" w:cs="Times New Roman"/>
          <w:i/>
          <w:iCs/>
          <w:sz w:val="24"/>
          <w:szCs w:val="24"/>
        </w:rPr>
        <w:t>Course in General Linguistics</w:t>
      </w:r>
      <w:r w:rsidRPr="00E050B9">
        <w:rPr>
          <w:rFonts w:ascii="Times New Roman" w:hAnsi="Times New Roman" w:cs="Times New Roman"/>
          <w:sz w:val="24"/>
          <w:szCs w:val="24"/>
        </w:rPr>
        <w:t xml:space="preserve"> (R. Harris, Trans.). Duckworth. </w:t>
      </w:r>
    </w:p>
    <w:p w14:paraId="14E8CCE0"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Schultz, M., Hatch, M. J., &amp; Larsen, M. H. (2000). </w:t>
      </w:r>
      <w:r w:rsidRPr="00E050B9">
        <w:rPr>
          <w:rFonts w:ascii="Times New Roman" w:hAnsi="Times New Roman" w:cs="Times New Roman"/>
          <w:i/>
          <w:iCs/>
          <w:sz w:val="24"/>
          <w:szCs w:val="24"/>
        </w:rPr>
        <w:t>The Expressive Organization: Linking Identity, Reputation, and the Corporate Brand</w:t>
      </w:r>
      <w:r w:rsidRPr="00E050B9">
        <w:rPr>
          <w:rFonts w:ascii="Times New Roman" w:hAnsi="Times New Roman" w:cs="Times New Roman"/>
          <w:sz w:val="24"/>
          <w:szCs w:val="24"/>
        </w:rPr>
        <w:t>. Oxford University Press.</w:t>
      </w:r>
    </w:p>
    <w:p w14:paraId="42085948" w14:textId="5A3FF3BA"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Shannon, C. E., &amp; Weaver, W. (19</w:t>
      </w:r>
      <w:r w:rsidR="00520EDE">
        <w:rPr>
          <w:rFonts w:ascii="Times New Roman" w:hAnsi="Times New Roman" w:cs="Times New Roman"/>
          <w:sz w:val="24"/>
          <w:szCs w:val="24"/>
        </w:rPr>
        <w:t>64</w:t>
      </w:r>
      <w:r w:rsidRPr="00E050B9">
        <w:rPr>
          <w:rFonts w:ascii="Times New Roman" w:hAnsi="Times New Roman" w:cs="Times New Roman"/>
          <w:sz w:val="24"/>
          <w:szCs w:val="24"/>
        </w:rPr>
        <w:t xml:space="preserve">). </w:t>
      </w:r>
      <w:r w:rsidRPr="00E050B9">
        <w:rPr>
          <w:rFonts w:ascii="Times New Roman" w:hAnsi="Times New Roman" w:cs="Times New Roman"/>
          <w:i/>
          <w:iCs/>
          <w:sz w:val="24"/>
          <w:szCs w:val="24"/>
        </w:rPr>
        <w:t>The Mathematical Theory of Communication</w:t>
      </w:r>
      <w:r w:rsidRPr="00E050B9">
        <w:rPr>
          <w:rFonts w:ascii="Times New Roman" w:hAnsi="Times New Roman" w:cs="Times New Roman"/>
          <w:sz w:val="24"/>
          <w:szCs w:val="24"/>
        </w:rPr>
        <w:t>. University of Illinois Press.</w:t>
      </w:r>
    </w:p>
    <w:p w14:paraId="555609EE"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Tench, R., &amp; Yeomans, L. (2020). </w:t>
      </w:r>
      <w:r w:rsidRPr="00E050B9">
        <w:rPr>
          <w:rFonts w:ascii="Times New Roman" w:hAnsi="Times New Roman" w:cs="Times New Roman"/>
          <w:i/>
          <w:iCs/>
          <w:sz w:val="24"/>
          <w:szCs w:val="24"/>
        </w:rPr>
        <w:t>Exploring Public Relations</w:t>
      </w:r>
      <w:r w:rsidRPr="00E050B9">
        <w:rPr>
          <w:rFonts w:ascii="Times New Roman" w:hAnsi="Times New Roman" w:cs="Times New Roman"/>
          <w:sz w:val="24"/>
          <w:szCs w:val="24"/>
        </w:rPr>
        <w:t xml:space="preserve"> (5th ed.). Pearson.</w:t>
      </w:r>
    </w:p>
    <w:p w14:paraId="60C7C314"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Tomić, Z. (2026). </w:t>
      </w:r>
      <w:r w:rsidRPr="00E050B9">
        <w:rPr>
          <w:rFonts w:ascii="Times New Roman" w:hAnsi="Times New Roman" w:cs="Times New Roman"/>
          <w:i/>
          <w:iCs/>
          <w:sz w:val="24"/>
          <w:szCs w:val="24"/>
        </w:rPr>
        <w:t>Odnosi s javnošću – Teorija i praksa</w:t>
      </w:r>
      <w:r w:rsidRPr="00E050B9">
        <w:rPr>
          <w:rFonts w:ascii="Times New Roman" w:hAnsi="Times New Roman" w:cs="Times New Roman"/>
          <w:sz w:val="24"/>
          <w:szCs w:val="24"/>
        </w:rPr>
        <w:t>. Synopsis.</w:t>
      </w:r>
    </w:p>
    <w:p w14:paraId="6C1651C6" w14:textId="1FB218D3"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Tomić, Z. (2026). </w:t>
      </w:r>
      <w:r w:rsidRPr="00E050B9">
        <w:rPr>
          <w:rFonts w:ascii="Times New Roman" w:hAnsi="Times New Roman" w:cs="Times New Roman"/>
          <w:i/>
          <w:iCs/>
          <w:sz w:val="24"/>
          <w:szCs w:val="24"/>
        </w:rPr>
        <w:t>The Manager of Meaning in Contemporary Public Relations</w:t>
      </w:r>
      <w:r w:rsidRPr="00E050B9">
        <w:rPr>
          <w:rFonts w:ascii="Times New Roman" w:hAnsi="Times New Roman" w:cs="Times New Roman"/>
          <w:sz w:val="24"/>
          <w:szCs w:val="24"/>
        </w:rPr>
        <w:t xml:space="preserve">. </w:t>
      </w:r>
      <w:r w:rsidRPr="00E050B9">
        <w:rPr>
          <w:rFonts w:ascii="Times New Roman" w:hAnsi="Times New Roman" w:cs="Times New Roman"/>
          <w:i/>
          <w:iCs/>
          <w:sz w:val="24"/>
          <w:szCs w:val="24"/>
        </w:rPr>
        <w:t>South Eastern European Journal of Communication, 7</w:t>
      </w:r>
      <w:r w:rsidRPr="00E050B9">
        <w:rPr>
          <w:rFonts w:ascii="Times New Roman" w:hAnsi="Times New Roman" w:cs="Times New Roman"/>
          <w:sz w:val="24"/>
          <w:szCs w:val="24"/>
        </w:rPr>
        <w:t>(2).</w:t>
      </w:r>
    </w:p>
    <w:p w14:paraId="6A93CB60" w14:textId="7011BDD0"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Turner, G. (201</w:t>
      </w:r>
      <w:r w:rsidR="00520EDE">
        <w:rPr>
          <w:rFonts w:ascii="Times New Roman" w:hAnsi="Times New Roman" w:cs="Times New Roman"/>
          <w:sz w:val="24"/>
          <w:szCs w:val="24"/>
        </w:rPr>
        <w:t>3</w:t>
      </w:r>
      <w:r w:rsidRPr="00E050B9">
        <w:rPr>
          <w:rFonts w:ascii="Times New Roman" w:hAnsi="Times New Roman" w:cs="Times New Roman"/>
          <w:sz w:val="24"/>
          <w:szCs w:val="24"/>
        </w:rPr>
        <w:t xml:space="preserve">). </w:t>
      </w:r>
      <w:r w:rsidRPr="00E050B9">
        <w:rPr>
          <w:rFonts w:ascii="Times New Roman" w:hAnsi="Times New Roman" w:cs="Times New Roman"/>
          <w:i/>
          <w:iCs/>
          <w:sz w:val="24"/>
          <w:szCs w:val="24"/>
        </w:rPr>
        <w:t>Understanding Celebrity</w:t>
      </w:r>
      <w:r w:rsidRPr="00E050B9">
        <w:rPr>
          <w:rFonts w:ascii="Times New Roman" w:hAnsi="Times New Roman" w:cs="Times New Roman"/>
          <w:sz w:val="24"/>
          <w:szCs w:val="24"/>
        </w:rPr>
        <w:t xml:space="preserve"> (2nd ed.). Sage.</w:t>
      </w:r>
    </w:p>
    <w:p w14:paraId="42EE1E68"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van Dijck, J. (2013). </w:t>
      </w:r>
      <w:r w:rsidRPr="00E050B9">
        <w:rPr>
          <w:rFonts w:ascii="Times New Roman" w:hAnsi="Times New Roman" w:cs="Times New Roman"/>
          <w:i/>
          <w:iCs/>
          <w:sz w:val="24"/>
          <w:szCs w:val="24"/>
        </w:rPr>
        <w:t>The Culture of Connectivity: A Critical History of Social Media</w:t>
      </w:r>
      <w:r w:rsidRPr="00E050B9">
        <w:rPr>
          <w:rFonts w:ascii="Times New Roman" w:hAnsi="Times New Roman" w:cs="Times New Roman"/>
          <w:sz w:val="24"/>
          <w:szCs w:val="24"/>
        </w:rPr>
        <w:t>. Oxford University Press.</w:t>
      </w:r>
    </w:p>
    <w:p w14:paraId="44115146"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lastRenderedPageBreak/>
        <w:t xml:space="preserve">van Dijck, J., Poell, T., &amp; de Waal, M. (2018). </w:t>
      </w:r>
      <w:r w:rsidRPr="00E050B9">
        <w:rPr>
          <w:rFonts w:ascii="Times New Roman" w:hAnsi="Times New Roman" w:cs="Times New Roman"/>
          <w:i/>
          <w:iCs/>
          <w:sz w:val="24"/>
          <w:szCs w:val="24"/>
        </w:rPr>
        <w:t>The Platform Society: Public Values in a Connective World</w:t>
      </w:r>
      <w:r w:rsidRPr="00E050B9">
        <w:rPr>
          <w:rFonts w:ascii="Times New Roman" w:hAnsi="Times New Roman" w:cs="Times New Roman"/>
          <w:sz w:val="24"/>
          <w:szCs w:val="24"/>
        </w:rPr>
        <w:t>. Oxford University Press.</w:t>
      </w:r>
    </w:p>
    <w:p w14:paraId="6767CDEF" w14:textId="77777777"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Weick, K. E. (1995). </w:t>
      </w:r>
      <w:r w:rsidRPr="00E050B9">
        <w:rPr>
          <w:rFonts w:ascii="Times New Roman" w:hAnsi="Times New Roman" w:cs="Times New Roman"/>
          <w:i/>
          <w:iCs/>
          <w:sz w:val="24"/>
          <w:szCs w:val="24"/>
        </w:rPr>
        <w:t>Sensemaking in Organizations</w:t>
      </w:r>
      <w:r w:rsidRPr="00E050B9">
        <w:rPr>
          <w:rFonts w:ascii="Times New Roman" w:hAnsi="Times New Roman" w:cs="Times New Roman"/>
          <w:sz w:val="24"/>
          <w:szCs w:val="24"/>
        </w:rPr>
        <w:t>. Sage.</w:t>
      </w:r>
    </w:p>
    <w:p w14:paraId="14542C0F" w14:textId="4DAD3930" w:rsidR="00772B1A" w:rsidRPr="00E050B9" w:rsidRDefault="00772B1A" w:rsidP="00E050B9">
      <w:pPr>
        <w:spacing w:after="0" w:line="360" w:lineRule="auto"/>
        <w:jc w:val="both"/>
        <w:rPr>
          <w:rFonts w:ascii="Times New Roman" w:hAnsi="Times New Roman" w:cs="Times New Roman"/>
          <w:sz w:val="24"/>
          <w:szCs w:val="24"/>
        </w:rPr>
      </w:pPr>
      <w:r w:rsidRPr="00E050B9">
        <w:rPr>
          <w:rFonts w:ascii="Times New Roman" w:hAnsi="Times New Roman" w:cs="Times New Roman"/>
          <w:sz w:val="24"/>
          <w:szCs w:val="24"/>
        </w:rPr>
        <w:t xml:space="preserve">Weick, K. E., Sutcliffe, K. M., &amp; Obstfeld, D. (2005). </w:t>
      </w:r>
      <w:r w:rsidRPr="00520EDE">
        <w:rPr>
          <w:rFonts w:ascii="Times New Roman" w:hAnsi="Times New Roman" w:cs="Times New Roman"/>
          <w:i/>
          <w:iCs/>
          <w:sz w:val="24"/>
          <w:szCs w:val="24"/>
        </w:rPr>
        <w:t>Organizing and the process of sensemaking</w:t>
      </w:r>
      <w:r w:rsidRPr="00E050B9">
        <w:rPr>
          <w:rFonts w:ascii="Times New Roman" w:hAnsi="Times New Roman" w:cs="Times New Roman"/>
          <w:sz w:val="24"/>
          <w:szCs w:val="24"/>
        </w:rPr>
        <w:t xml:space="preserve">. </w:t>
      </w:r>
      <w:r w:rsidRPr="00520EDE">
        <w:rPr>
          <w:rFonts w:ascii="Times New Roman" w:hAnsi="Times New Roman" w:cs="Times New Roman"/>
          <w:sz w:val="24"/>
          <w:szCs w:val="24"/>
        </w:rPr>
        <w:t>Organization Science,</w:t>
      </w:r>
      <w:r w:rsidRPr="00E050B9">
        <w:rPr>
          <w:rFonts w:ascii="Times New Roman" w:hAnsi="Times New Roman" w:cs="Times New Roman"/>
          <w:i/>
          <w:iCs/>
          <w:sz w:val="24"/>
          <w:szCs w:val="24"/>
        </w:rPr>
        <w:t xml:space="preserve"> 16</w:t>
      </w:r>
      <w:r w:rsidRPr="00E050B9">
        <w:rPr>
          <w:rFonts w:ascii="Times New Roman" w:hAnsi="Times New Roman" w:cs="Times New Roman"/>
          <w:sz w:val="24"/>
          <w:szCs w:val="24"/>
        </w:rPr>
        <w:t>(4)</w:t>
      </w:r>
      <w:r w:rsidR="00B164E0" w:rsidRPr="00E050B9">
        <w:rPr>
          <w:rFonts w:ascii="Times New Roman" w:hAnsi="Times New Roman" w:cs="Times New Roman"/>
          <w:sz w:val="24"/>
          <w:szCs w:val="24"/>
        </w:rPr>
        <w:t>.</w:t>
      </w:r>
    </w:p>
    <w:sectPr w:rsidR="00772B1A" w:rsidRPr="00E050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F7FC2"/>
    <w:multiLevelType w:val="multilevel"/>
    <w:tmpl w:val="26D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94BCB"/>
    <w:multiLevelType w:val="multilevel"/>
    <w:tmpl w:val="FCA2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47AB3"/>
    <w:multiLevelType w:val="multilevel"/>
    <w:tmpl w:val="E33C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A61CB"/>
    <w:multiLevelType w:val="multilevel"/>
    <w:tmpl w:val="C976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A68BD"/>
    <w:multiLevelType w:val="multilevel"/>
    <w:tmpl w:val="D318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593C0A"/>
    <w:multiLevelType w:val="multilevel"/>
    <w:tmpl w:val="F3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44E7B"/>
    <w:multiLevelType w:val="multilevel"/>
    <w:tmpl w:val="216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513A91"/>
    <w:multiLevelType w:val="multilevel"/>
    <w:tmpl w:val="07EA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FC1D5E"/>
    <w:multiLevelType w:val="multilevel"/>
    <w:tmpl w:val="9C8E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EA0F2C"/>
    <w:multiLevelType w:val="multilevel"/>
    <w:tmpl w:val="664E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747140">
    <w:abstractNumId w:val="8"/>
  </w:num>
  <w:num w:numId="2" w16cid:durableId="1052971085">
    <w:abstractNumId w:val="0"/>
  </w:num>
  <w:num w:numId="3" w16cid:durableId="648365565">
    <w:abstractNumId w:val="9"/>
  </w:num>
  <w:num w:numId="4" w16cid:durableId="1624382706">
    <w:abstractNumId w:val="5"/>
  </w:num>
  <w:num w:numId="5" w16cid:durableId="48918399">
    <w:abstractNumId w:val="3"/>
  </w:num>
  <w:num w:numId="6" w16cid:durableId="1179269657">
    <w:abstractNumId w:val="2"/>
  </w:num>
  <w:num w:numId="7" w16cid:durableId="1532066960">
    <w:abstractNumId w:val="6"/>
  </w:num>
  <w:num w:numId="8" w16cid:durableId="1707022878">
    <w:abstractNumId w:val="7"/>
  </w:num>
  <w:num w:numId="9" w16cid:durableId="248848868">
    <w:abstractNumId w:val="1"/>
  </w:num>
  <w:num w:numId="10" w16cid:durableId="1093208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33"/>
    <w:rsid w:val="00043417"/>
    <w:rsid w:val="000A1C1F"/>
    <w:rsid w:val="000A3C36"/>
    <w:rsid w:val="0013710A"/>
    <w:rsid w:val="003A4E91"/>
    <w:rsid w:val="003F53A9"/>
    <w:rsid w:val="003F6CE6"/>
    <w:rsid w:val="004A4217"/>
    <w:rsid w:val="00520EDE"/>
    <w:rsid w:val="00531C83"/>
    <w:rsid w:val="0055091F"/>
    <w:rsid w:val="006407BE"/>
    <w:rsid w:val="006451D4"/>
    <w:rsid w:val="006D324D"/>
    <w:rsid w:val="00715933"/>
    <w:rsid w:val="00772B1A"/>
    <w:rsid w:val="007B6E5A"/>
    <w:rsid w:val="00846716"/>
    <w:rsid w:val="008A6E5E"/>
    <w:rsid w:val="008D0C2D"/>
    <w:rsid w:val="008F1FC4"/>
    <w:rsid w:val="009D2727"/>
    <w:rsid w:val="00A05279"/>
    <w:rsid w:val="00A31943"/>
    <w:rsid w:val="00A34010"/>
    <w:rsid w:val="00B164E0"/>
    <w:rsid w:val="00B3288C"/>
    <w:rsid w:val="00B4350C"/>
    <w:rsid w:val="00BE7B0C"/>
    <w:rsid w:val="00CB0C3A"/>
    <w:rsid w:val="00D835A8"/>
    <w:rsid w:val="00DA1A8D"/>
    <w:rsid w:val="00DD4A26"/>
    <w:rsid w:val="00E050B9"/>
    <w:rsid w:val="00EC22B2"/>
    <w:rsid w:val="00FE168B"/>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D110"/>
  <w15:chartTrackingRefBased/>
  <w15:docId w15:val="{47C7247E-12ED-44C8-95D9-AFC350DD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933"/>
    <w:rPr>
      <w:rFonts w:eastAsiaTheme="majorEastAsia" w:cstheme="majorBidi"/>
      <w:color w:val="272727" w:themeColor="text1" w:themeTint="D8"/>
    </w:rPr>
  </w:style>
  <w:style w:type="paragraph" w:styleId="Title">
    <w:name w:val="Title"/>
    <w:basedOn w:val="Normal"/>
    <w:next w:val="Normal"/>
    <w:link w:val="TitleChar"/>
    <w:uiPriority w:val="10"/>
    <w:qFormat/>
    <w:rsid w:val="00715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933"/>
    <w:pPr>
      <w:spacing w:before="160"/>
      <w:jc w:val="center"/>
    </w:pPr>
    <w:rPr>
      <w:i/>
      <w:iCs/>
      <w:color w:val="404040" w:themeColor="text1" w:themeTint="BF"/>
    </w:rPr>
  </w:style>
  <w:style w:type="character" w:customStyle="1" w:styleId="QuoteChar">
    <w:name w:val="Quote Char"/>
    <w:basedOn w:val="DefaultParagraphFont"/>
    <w:link w:val="Quote"/>
    <w:uiPriority w:val="29"/>
    <w:rsid w:val="00715933"/>
    <w:rPr>
      <w:i/>
      <w:iCs/>
      <w:color w:val="404040" w:themeColor="text1" w:themeTint="BF"/>
    </w:rPr>
  </w:style>
  <w:style w:type="paragraph" w:styleId="ListParagraph">
    <w:name w:val="List Paragraph"/>
    <w:basedOn w:val="Normal"/>
    <w:uiPriority w:val="34"/>
    <w:qFormat/>
    <w:rsid w:val="00715933"/>
    <w:pPr>
      <w:ind w:left="720"/>
      <w:contextualSpacing/>
    </w:pPr>
  </w:style>
  <w:style w:type="character" w:styleId="IntenseEmphasis">
    <w:name w:val="Intense Emphasis"/>
    <w:basedOn w:val="DefaultParagraphFont"/>
    <w:uiPriority w:val="21"/>
    <w:qFormat/>
    <w:rsid w:val="00715933"/>
    <w:rPr>
      <w:i/>
      <w:iCs/>
      <w:color w:val="0F4761" w:themeColor="accent1" w:themeShade="BF"/>
    </w:rPr>
  </w:style>
  <w:style w:type="paragraph" w:styleId="IntenseQuote">
    <w:name w:val="Intense Quote"/>
    <w:basedOn w:val="Normal"/>
    <w:next w:val="Normal"/>
    <w:link w:val="IntenseQuoteChar"/>
    <w:uiPriority w:val="30"/>
    <w:qFormat/>
    <w:rsid w:val="00715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933"/>
    <w:rPr>
      <w:i/>
      <w:iCs/>
      <w:color w:val="0F4761" w:themeColor="accent1" w:themeShade="BF"/>
    </w:rPr>
  </w:style>
  <w:style w:type="character" w:styleId="IntenseReference">
    <w:name w:val="Intense Reference"/>
    <w:basedOn w:val="DefaultParagraphFont"/>
    <w:uiPriority w:val="32"/>
    <w:qFormat/>
    <w:rsid w:val="00715933"/>
    <w:rPr>
      <w:b/>
      <w:bCs/>
      <w:smallCaps/>
      <w:color w:val="0F4761" w:themeColor="accent1" w:themeShade="BF"/>
      <w:spacing w:val="5"/>
    </w:rPr>
  </w:style>
  <w:style w:type="table" w:styleId="TableGrid">
    <w:name w:val="Table Grid"/>
    <w:basedOn w:val="TableNormal"/>
    <w:uiPriority w:val="39"/>
    <w:rsid w:val="008A6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0EDE"/>
    <w:rPr>
      <w:color w:val="467886" w:themeColor="hyperlink"/>
      <w:u w:val="single"/>
    </w:rPr>
  </w:style>
  <w:style w:type="character" w:styleId="UnresolvedMention">
    <w:name w:val="Unresolved Mention"/>
    <w:basedOn w:val="DefaultParagraphFont"/>
    <w:uiPriority w:val="99"/>
    <w:semiHidden/>
    <w:unhideWhenUsed/>
    <w:rsid w:val="00520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Michael-Hamlin/e/B002BX18DM/ref=dp_byline_cont_book_3" TargetMode="External"/><Relationship Id="rId5" Type="http://schemas.openxmlformats.org/officeDocument/2006/relationships/hyperlink" Target="https://link.springer.com/series/12465"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66</Pages>
  <Words>24401</Words>
  <Characters>139092</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Tomić</dc:creator>
  <cp:keywords/>
  <dc:description/>
  <cp:lastModifiedBy>Zoran Tomić</cp:lastModifiedBy>
  <cp:revision>25</cp:revision>
  <dcterms:created xsi:type="dcterms:W3CDTF">2026-07-10T11:18:00Z</dcterms:created>
  <dcterms:modified xsi:type="dcterms:W3CDTF">2026-07-10T22:04:00Z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76be4222-4b9a-4ecc-a8d1-c4355e2019fc</vt:lpwstr>
  </property>
</Properties>
</file>